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B7352" w14:textId="77777777" w:rsidR="00535770" w:rsidRPr="004A7F6F" w:rsidRDefault="00535770" w:rsidP="00535770">
      <w:pPr>
        <w:rPr>
          <w:rFonts w:ascii="Garamond" w:hAnsi="Garamond"/>
        </w:rPr>
      </w:pPr>
    </w:p>
    <w:p w14:paraId="5D6D9C99" w14:textId="073CFE6C" w:rsidR="004D3BE3" w:rsidRPr="00696A14" w:rsidRDefault="00BE1DDB" w:rsidP="00BE1DDB">
      <w:pPr>
        <w:ind w:left="851" w:right="537"/>
        <w:rPr>
          <w:rFonts w:ascii="Garamond" w:hAnsi="Garamond"/>
        </w:rPr>
      </w:pPr>
      <w:r>
        <w:rPr>
          <w:rFonts w:ascii="Garamond" w:hAnsi="Garamond"/>
          <w:b/>
          <w:iCs/>
        </w:rPr>
        <w:t xml:space="preserve">Gara Europea a procedura aperta per l’affidamento del servizio di manutenzione degli autobus in regime di Full-Service – suddivisa in 3 lotti - </w:t>
      </w:r>
    </w:p>
    <w:p w14:paraId="511D85C7" w14:textId="77777777" w:rsidR="004D3BE3" w:rsidRDefault="004D3BE3" w:rsidP="004D3BE3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2C3BE" wp14:editId="397C58FE">
                <wp:simplePos x="0" y="0"/>
                <wp:positionH relativeFrom="column">
                  <wp:posOffset>-44450</wp:posOffset>
                </wp:positionH>
                <wp:positionV relativeFrom="paragraph">
                  <wp:posOffset>185420</wp:posOffset>
                </wp:positionV>
                <wp:extent cx="6177915" cy="532765"/>
                <wp:effectExtent l="0" t="0" r="13335" b="196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532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3.5pt;margin-top:14.6pt;width:486.4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" filled="f" strokecolor="black [3213]" strokeweight=".5pt">
                <v:path arrowok="t"/>
              </v:rect>
            </w:pict>
          </mc:Fallback>
        </mc:AlternateContent>
      </w:r>
    </w:p>
    <w:p w14:paraId="74A20838" w14:textId="7CFE7BAC" w:rsidR="004D3BE3" w:rsidRPr="007D3339" w:rsidRDefault="009276E4" w:rsidP="004D3BE3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DICHIARAZIONI</w:t>
      </w:r>
      <w:r w:rsidR="004D3BE3" w:rsidRPr="007D3339">
        <w:rPr>
          <w:rFonts w:ascii="Garamond" w:hAnsi="Garamond"/>
          <w:b/>
          <w:sz w:val="20"/>
          <w:szCs w:val="20"/>
        </w:rPr>
        <w:t xml:space="preserve"> INTEGRATIVE</w:t>
      </w:r>
    </w:p>
    <w:p w14:paraId="07223FE3" w14:textId="77777777" w:rsidR="004D3BE3" w:rsidRPr="007D3339" w:rsidRDefault="004D3BE3" w:rsidP="004D3BE3">
      <w:pPr>
        <w:jc w:val="center"/>
        <w:rPr>
          <w:rFonts w:ascii="Garamond" w:hAnsi="Garamond"/>
          <w:b/>
          <w:sz w:val="20"/>
          <w:szCs w:val="20"/>
        </w:rPr>
      </w:pPr>
      <w:r w:rsidRPr="007D3339">
        <w:rPr>
          <w:rFonts w:ascii="Garamond" w:hAnsi="Garamond"/>
          <w:b/>
          <w:sz w:val="20"/>
          <w:szCs w:val="20"/>
        </w:rPr>
        <w:t>DICHIARAZIONE SOSTITUTIVA RESA AI SENSI DEGLI ARTT. 46 e 47 DEL D.P.R. 445/2000</w:t>
      </w:r>
    </w:p>
    <w:p w14:paraId="47F99E89" w14:textId="77777777" w:rsidR="004D3BE3" w:rsidRPr="007D3339" w:rsidRDefault="004D3BE3" w:rsidP="004D3BE3">
      <w:pPr>
        <w:jc w:val="both"/>
        <w:rPr>
          <w:rFonts w:ascii="Garamond" w:hAnsi="Garamond"/>
          <w:b/>
          <w:sz w:val="20"/>
          <w:szCs w:val="20"/>
        </w:rPr>
      </w:pPr>
    </w:p>
    <w:p w14:paraId="4E43DB04" w14:textId="77777777" w:rsidR="004D3BE3" w:rsidRPr="006B58D1" w:rsidRDefault="004D3BE3" w:rsidP="004D3BE3">
      <w:pPr>
        <w:jc w:val="both"/>
        <w:rPr>
          <w:rFonts w:asciiTheme="minorHAnsi" w:hAnsiTheme="minorHAnsi"/>
          <w:sz w:val="22"/>
          <w:szCs w:val="22"/>
        </w:rPr>
      </w:pPr>
    </w:p>
    <w:p w14:paraId="1C35FBDA" w14:textId="77777777" w:rsidR="004D3BE3" w:rsidRPr="007D3339" w:rsidRDefault="004D3BE3" w:rsidP="004D3BE3">
      <w:pPr>
        <w:tabs>
          <w:tab w:val="left" w:pos="567"/>
          <w:tab w:val="left" w:pos="3828"/>
        </w:tabs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Il/la sottoscritto/a ______________________________________________________________________</w:t>
      </w:r>
    </w:p>
    <w:p w14:paraId="5E0B940A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nato a ________________________________________________ (____) il __________________________</w:t>
      </w:r>
    </w:p>
    <w:p w14:paraId="7D3B2629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residente in _________________________________________________________________________(___)</w:t>
      </w:r>
    </w:p>
    <w:p w14:paraId="6133EDA0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via/frazione/località ____________________________________ n. _____ tel. ________________________</w:t>
      </w:r>
    </w:p>
    <w:p w14:paraId="20300159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codice fiscale ____________________________________________________________________________</w:t>
      </w:r>
    </w:p>
    <w:p w14:paraId="6CB06E39" w14:textId="77777777" w:rsidR="004D3BE3" w:rsidRPr="007D3339" w:rsidRDefault="004D3BE3" w:rsidP="004D3BE3">
      <w:pPr>
        <w:spacing w:line="360" w:lineRule="auto"/>
        <w:rPr>
          <w:rFonts w:ascii="Garamond" w:hAnsi="Garamond"/>
          <w:b/>
          <w:i/>
        </w:rPr>
      </w:pPr>
      <w:r w:rsidRPr="007D3339">
        <w:rPr>
          <w:rFonts w:ascii="Garamond" w:hAnsi="Garamond"/>
        </w:rPr>
        <w:t>in qualità di (</w:t>
      </w:r>
      <w:r w:rsidRPr="007D3339">
        <w:rPr>
          <w:rFonts w:ascii="Garamond" w:hAnsi="Garamond"/>
          <w:b/>
        </w:rPr>
        <w:t>titolare, legale rappresentante, procuratore, etc.</w:t>
      </w:r>
      <w:r w:rsidRPr="007D3339">
        <w:rPr>
          <w:rFonts w:ascii="Garamond" w:hAnsi="Garamond"/>
        </w:rPr>
        <w:t>) ___________________________________</w:t>
      </w:r>
    </w:p>
    <w:p w14:paraId="47817811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dell’operatore economico ________________________________________________________________ con sede legale in __________________________________________________________________(_____)</w:t>
      </w:r>
    </w:p>
    <w:p w14:paraId="4CE80BA7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via/frazione/località ____________________________________________________________ n. ________</w:t>
      </w:r>
    </w:p>
    <w:p w14:paraId="7D13D996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codice fiscale _________________________________ partita IVA __________________________________</w:t>
      </w:r>
    </w:p>
    <w:p w14:paraId="7D8F3A1D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telefono _____________________________________________ fax ________________________________ PEC __________________________________________ e-mail ____________________________________</w:t>
      </w:r>
    </w:p>
    <w:p w14:paraId="7AB556A7" w14:textId="77777777" w:rsidR="004D3BE3" w:rsidRPr="007D3339" w:rsidRDefault="004D3BE3" w:rsidP="004D3BE3">
      <w:pPr>
        <w:jc w:val="both"/>
        <w:rPr>
          <w:rFonts w:ascii="Garamond" w:hAnsi="Garamond"/>
          <w:snapToGrid w:val="0"/>
          <w:color w:val="000000"/>
        </w:rPr>
      </w:pPr>
      <w:r w:rsidRPr="007D3339">
        <w:rPr>
          <w:rFonts w:ascii="Garamond" w:hAnsi="Garamond"/>
          <w:snapToGrid w:val="0"/>
          <w:color w:val="000000"/>
        </w:rPr>
        <w:t xml:space="preserve">ai sensi e per gli effetti degli articoli 46 e 47 del </w:t>
      </w:r>
      <w:r w:rsidRPr="007D3339">
        <w:rPr>
          <w:rFonts w:ascii="Garamond" w:hAnsi="Garamond"/>
        </w:rPr>
        <w:t xml:space="preserve">D.P.R. 28 dicembre 2000, n. 445 e </w:t>
      </w:r>
      <w:proofErr w:type="spellStart"/>
      <w:r w:rsidRPr="007D3339">
        <w:rPr>
          <w:rFonts w:ascii="Garamond" w:hAnsi="Garamond"/>
        </w:rPr>
        <w:t>s.m.i.</w:t>
      </w:r>
      <w:proofErr w:type="spellEnd"/>
      <w:r w:rsidRPr="007D3339">
        <w:rPr>
          <w:rFonts w:ascii="Garamond" w:hAnsi="Garamond"/>
          <w:snapToGrid w:val="0"/>
          <w:color w:val="000000"/>
        </w:rPr>
        <w:t xml:space="preserve">, consapevole delle sanzioni penali previste dall’art. 76 del medesimo D.P.R. per le ipotesi di falsità in atti e dichiarazioni mendaci e consapevole, altresì, che qualora emerga la non veridicità del contenuto della presente dichiarazione questa Impresa decadrà, ai sensi dell’art. 75 del </w:t>
      </w:r>
      <w:r w:rsidRPr="007D3339">
        <w:rPr>
          <w:rFonts w:ascii="Garamond" w:hAnsi="Garamond"/>
        </w:rPr>
        <w:t xml:space="preserve">D.P.R. 28 dicembre 2000, n. 445 e </w:t>
      </w:r>
      <w:proofErr w:type="spellStart"/>
      <w:r w:rsidRPr="007D3339">
        <w:rPr>
          <w:rFonts w:ascii="Garamond" w:hAnsi="Garamond"/>
        </w:rPr>
        <w:t>s.m.i.</w:t>
      </w:r>
      <w:proofErr w:type="spellEnd"/>
      <w:r w:rsidRPr="007D3339">
        <w:rPr>
          <w:rFonts w:ascii="Garamond" w:hAnsi="Garamond"/>
          <w:snapToGrid w:val="0"/>
          <w:color w:val="000000"/>
        </w:rPr>
        <w:t>, dai benefici per i quali la stessa è rilasciata,</w:t>
      </w:r>
    </w:p>
    <w:p w14:paraId="19CA4912" w14:textId="77777777" w:rsidR="004D3BE3" w:rsidRPr="007D3339" w:rsidRDefault="004D3BE3" w:rsidP="004D3BE3">
      <w:pPr>
        <w:jc w:val="both"/>
        <w:rPr>
          <w:rFonts w:ascii="Garamond" w:hAnsi="Garamond"/>
        </w:rPr>
      </w:pPr>
    </w:p>
    <w:p w14:paraId="0061E985" w14:textId="77777777" w:rsidR="004D3BE3" w:rsidRPr="007D3339" w:rsidRDefault="004D3BE3" w:rsidP="004D3BE3">
      <w:pPr>
        <w:jc w:val="center"/>
        <w:rPr>
          <w:rFonts w:ascii="Garamond" w:hAnsi="Garamond"/>
          <w:b/>
        </w:rPr>
      </w:pPr>
      <w:r w:rsidRPr="007D3339">
        <w:rPr>
          <w:rFonts w:ascii="Garamond" w:hAnsi="Garamond"/>
          <w:b/>
        </w:rPr>
        <w:t>DICHIARA</w:t>
      </w:r>
    </w:p>
    <w:p w14:paraId="47484CB6" w14:textId="77777777" w:rsidR="004D3BE3" w:rsidRPr="007D3339" w:rsidRDefault="004D3BE3" w:rsidP="004D3BE3">
      <w:pPr>
        <w:jc w:val="center"/>
        <w:rPr>
          <w:rFonts w:ascii="Garamond" w:hAnsi="Garamond"/>
          <w:b/>
        </w:rPr>
      </w:pPr>
    </w:p>
    <w:p w14:paraId="3BB3C134" w14:textId="77777777" w:rsidR="004D3BE3" w:rsidRPr="007D3339" w:rsidRDefault="004D3BE3" w:rsidP="004D3BE3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 xml:space="preserve">di non incorrere nelle cause di esclusione di cui all’art. 80, comma 5 </w:t>
      </w:r>
      <w:proofErr w:type="spellStart"/>
      <w:r w:rsidRPr="007D3339">
        <w:rPr>
          <w:rFonts w:ascii="Garamond" w:hAnsi="Garamond"/>
        </w:rPr>
        <w:t>lett</w:t>
      </w:r>
      <w:proofErr w:type="spellEnd"/>
      <w:r w:rsidRPr="007D3339">
        <w:rPr>
          <w:rFonts w:ascii="Garamond" w:hAnsi="Garamond"/>
        </w:rPr>
        <w:t>. f-bis) e f-ter) del Codice D.Lgs.50/2016;</w:t>
      </w:r>
    </w:p>
    <w:p w14:paraId="7A07BD02" w14:textId="77777777" w:rsidR="004D3BE3" w:rsidRPr="007D3339" w:rsidRDefault="004D3BE3" w:rsidP="004D3BE3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i dati identificativi (nome, cognome, data e luogo di nascita, codice fiscale, comune di residenza, etc.) dei soggetti di cui all’art. 80, comma 3 del Codice (</w:t>
      </w:r>
      <w:r w:rsidRPr="007D3339">
        <w:rPr>
          <w:rFonts w:ascii="Garamond" w:hAnsi="Garamond"/>
          <w:b/>
        </w:rPr>
        <w:t>compilare solo se ricorre il caso</w:t>
      </w:r>
      <w:r w:rsidRPr="007D3339">
        <w:rPr>
          <w:rFonts w:ascii="Garamond" w:hAnsi="Garamond"/>
        </w:rPr>
        <w:t>):</w:t>
      </w:r>
    </w:p>
    <w:p w14:paraId="15EADCC2" w14:textId="77777777" w:rsidR="004D3BE3" w:rsidRPr="007D3339" w:rsidRDefault="004D3BE3" w:rsidP="004D3BE3">
      <w:pPr>
        <w:pStyle w:val="Paragrafoelenco"/>
        <w:spacing w:line="360" w:lineRule="auto"/>
        <w:ind w:left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___________________________________________________________________________________________________________________________________________________________________</w:t>
      </w:r>
    </w:p>
    <w:p w14:paraId="6E23A8A9" w14:textId="77777777" w:rsidR="004D3BE3" w:rsidRPr="007D3339" w:rsidRDefault="004D3BE3" w:rsidP="004D3BE3">
      <w:pPr>
        <w:pStyle w:val="Paragrafoelenco"/>
        <w:spacing w:line="360" w:lineRule="auto"/>
        <w:ind w:left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lastRenderedPageBreak/>
        <w:t>ovvero indica la banca dati ufficiale o il pubblico registro da cui i medesimi possono essere ricavati in modo aggiornato alla data di presentazione dell’offerta _____________________________________</w:t>
      </w:r>
    </w:p>
    <w:p w14:paraId="492D1F29" w14:textId="5F662CCF" w:rsidR="004D3BE3" w:rsidRPr="007D3339" w:rsidRDefault="004D3BE3" w:rsidP="004D3BE3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remunerativa l’off</w:t>
      </w:r>
      <w:r w:rsidR="00FE0EEF">
        <w:rPr>
          <w:rFonts w:ascii="Garamond" w:hAnsi="Garamond"/>
        </w:rPr>
        <w:t xml:space="preserve">erta economica presentata per il </w:t>
      </w:r>
      <w:r w:rsidRPr="007D3339">
        <w:rPr>
          <w:rFonts w:ascii="Garamond" w:hAnsi="Garamond"/>
        </w:rPr>
        <w:t>lotto</w:t>
      </w:r>
      <w:r w:rsidR="00FE0EEF">
        <w:rPr>
          <w:rFonts w:ascii="Garamond" w:hAnsi="Garamond"/>
        </w:rPr>
        <w:t>/i</w:t>
      </w:r>
      <w:r w:rsidRPr="007D3339">
        <w:rPr>
          <w:rFonts w:ascii="Garamond" w:hAnsi="Garamond"/>
        </w:rPr>
        <w:t xml:space="preserve"> giacché per la sua formulazione ha preso atto e tenuto conto:</w:t>
      </w:r>
    </w:p>
    <w:p w14:paraId="63113BF6" w14:textId="2CE96E59" w:rsidR="004D3BE3" w:rsidRPr="007D3339" w:rsidRDefault="004D3BE3" w:rsidP="004D3BE3">
      <w:pPr>
        <w:pStyle w:val="Paragrafoelenco"/>
        <w:numPr>
          <w:ilvl w:val="1"/>
          <w:numId w:val="1"/>
        </w:numPr>
        <w:spacing w:after="200" w:line="360" w:lineRule="auto"/>
        <w:ind w:left="567" w:hanging="283"/>
        <w:jc w:val="both"/>
        <w:rPr>
          <w:rFonts w:ascii="Garamond" w:hAnsi="Garamond"/>
        </w:rPr>
      </w:pPr>
      <w:r w:rsidRPr="007D3339">
        <w:rPr>
          <w:rFonts w:ascii="Garamond" w:hAnsi="Garamond"/>
        </w:rPr>
        <w:t xml:space="preserve">delle condizioni contrattuali, inclusa </w:t>
      </w:r>
      <w:r w:rsidR="00FE0EEF">
        <w:rPr>
          <w:rFonts w:ascii="Garamond" w:hAnsi="Garamond"/>
        </w:rPr>
        <w:t>degli</w:t>
      </w:r>
      <w:r w:rsidRPr="007D3339">
        <w:rPr>
          <w:rFonts w:ascii="Garamond" w:hAnsi="Garamond"/>
        </w:rPr>
        <w:t xml:space="preserve"> oneri in materia di assicurazione, di condizioni di lavoro e di previdenza e assistenza in vigore nel luogo dove devono essere svolti i servizi;</w:t>
      </w:r>
    </w:p>
    <w:p w14:paraId="273644EE" w14:textId="77777777" w:rsidR="004D3BE3" w:rsidRPr="007D3339" w:rsidRDefault="004D3BE3" w:rsidP="004D3BE3">
      <w:pPr>
        <w:pStyle w:val="Paragrafoelenco"/>
        <w:numPr>
          <w:ilvl w:val="1"/>
          <w:numId w:val="1"/>
        </w:numPr>
        <w:spacing w:after="200" w:line="360" w:lineRule="auto"/>
        <w:ind w:left="567" w:hanging="283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di tutte le circostanze generali, particolari e locali, nessuna esclusa ed eccettuata, che possono avere influito o influire sia sulla prestazione della fornitura, sia sulla determinazione della propria offerta;</w:t>
      </w:r>
    </w:p>
    <w:p w14:paraId="67FF1BE6" w14:textId="77777777" w:rsidR="004D3BE3" w:rsidRPr="007D3339" w:rsidRDefault="004D3BE3" w:rsidP="004D3BE3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di accettare, senza condizione o riserva alcuna, tutte le norme e disposizioni contenute nella documentazione gara.</w:t>
      </w:r>
    </w:p>
    <w:p w14:paraId="40DE44A9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</w:p>
    <w:p w14:paraId="29FCD5C5" w14:textId="77777777" w:rsidR="004D3BE3" w:rsidRPr="007D3339" w:rsidRDefault="004D3BE3" w:rsidP="004D3BE3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Per gli operatori economici non residenti e privi di stabile organizzazione in Italia:</w:t>
      </w:r>
    </w:p>
    <w:p w14:paraId="63A1C041" w14:textId="77777777" w:rsidR="004D3BE3" w:rsidRPr="007D3339" w:rsidRDefault="004D3BE3" w:rsidP="004D3BE3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4F5967B6" w14:textId="77777777" w:rsidR="004D3BE3" w:rsidRPr="007D3339" w:rsidRDefault="004D3BE3" w:rsidP="004D3BE3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di indicare i seguenti dati: domicilio fiscale, codice fiscale, partita IVA; indica l’indirizzo PEC oppure, solo in caso di concorrenti aventi sede in altri Stati membri, l’indirizzo di posta elettronica ai fini delle  comunicazioni di cui all’art. 76, comma 5 del Codice;</w:t>
      </w:r>
    </w:p>
    <w:p w14:paraId="33EC92C0" w14:textId="77777777" w:rsidR="004D3BE3" w:rsidRPr="007D3339" w:rsidRDefault="004D3BE3" w:rsidP="004D3BE3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 xml:space="preserve">□  di autorizzare, qualora un partecipante alla gara eserciti la facoltà di “accesso agli atti”, la Stazione appaltante a rilasciare copia di tutta la documentazione presentata per la partecipazione alla gara </w:t>
      </w:r>
    </w:p>
    <w:p w14:paraId="15C69D3B" w14:textId="77777777" w:rsidR="004D3BE3" w:rsidRPr="007D3339" w:rsidRDefault="004D3BE3" w:rsidP="004D3BE3">
      <w:pPr>
        <w:spacing w:line="360" w:lineRule="auto"/>
        <w:jc w:val="center"/>
        <w:rPr>
          <w:rFonts w:ascii="Garamond" w:hAnsi="Garamond"/>
          <w:b/>
        </w:rPr>
      </w:pPr>
      <w:r w:rsidRPr="007D3339">
        <w:rPr>
          <w:rFonts w:ascii="Garamond" w:hAnsi="Garamond"/>
          <w:b/>
        </w:rPr>
        <w:t>oppure</w:t>
      </w:r>
    </w:p>
    <w:p w14:paraId="7F8A8CDD" w14:textId="77777777" w:rsidR="004D3BE3" w:rsidRPr="007D3339" w:rsidRDefault="004D3BE3" w:rsidP="004D3BE3">
      <w:pPr>
        <w:spacing w:line="360" w:lineRule="auto"/>
        <w:ind w:left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 xml:space="preserve">□ 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</w:p>
    <w:p w14:paraId="014AEF7A" w14:textId="77777777" w:rsidR="004D3BE3" w:rsidRPr="007D3339" w:rsidRDefault="004D3BE3" w:rsidP="004D3BE3">
      <w:pPr>
        <w:spacing w:line="360" w:lineRule="auto"/>
        <w:ind w:left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 xml:space="preserve">Tale dichiarazione è adeguatamente motivata e comprovata. ai sensi dell’art. 53, comma 5, </w:t>
      </w:r>
      <w:proofErr w:type="spellStart"/>
      <w:r w:rsidRPr="007D3339">
        <w:rPr>
          <w:rFonts w:ascii="Garamond" w:hAnsi="Garamond"/>
        </w:rPr>
        <w:t>lett</w:t>
      </w:r>
      <w:proofErr w:type="spellEnd"/>
      <w:r w:rsidRPr="007D3339">
        <w:rPr>
          <w:rFonts w:ascii="Garamond" w:hAnsi="Garamond"/>
        </w:rPr>
        <w:t>. a), del Codice, come segue:</w:t>
      </w:r>
    </w:p>
    <w:p w14:paraId="32D1D218" w14:textId="726EE39C" w:rsidR="004D3BE3" w:rsidRPr="007D3339" w:rsidRDefault="004D3BE3" w:rsidP="004D3BE3">
      <w:pPr>
        <w:spacing w:line="360" w:lineRule="auto"/>
        <w:ind w:left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5B418" w14:textId="77777777" w:rsidR="004D3BE3" w:rsidRPr="007D3339" w:rsidRDefault="004D3BE3" w:rsidP="004D3BE3">
      <w:pPr>
        <w:spacing w:line="360" w:lineRule="auto"/>
        <w:ind w:left="284"/>
        <w:jc w:val="both"/>
        <w:rPr>
          <w:rFonts w:ascii="Garamond" w:hAnsi="Garamond"/>
        </w:rPr>
      </w:pPr>
    </w:p>
    <w:p w14:paraId="52D0AAB1" w14:textId="58192D8C" w:rsidR="004D3BE3" w:rsidRPr="003C78BE" w:rsidRDefault="004D3BE3" w:rsidP="004D3BE3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lastRenderedPageBreak/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</w:t>
      </w:r>
      <w:r w:rsidR="003C78BE">
        <w:rPr>
          <w:rFonts w:ascii="Garamond" w:hAnsi="Garamond"/>
        </w:rPr>
        <w:t xml:space="preserve"> e del Regolamento UE 2016/679</w:t>
      </w:r>
      <w:r w:rsidRPr="007D3339">
        <w:rPr>
          <w:rFonts w:ascii="Garamond" w:hAnsi="Garamond"/>
        </w:rPr>
        <w:t>.</w:t>
      </w:r>
    </w:p>
    <w:p w14:paraId="2A3129A2" w14:textId="77777777" w:rsidR="004D3BE3" w:rsidRPr="007D3339" w:rsidRDefault="004D3BE3" w:rsidP="004D3BE3">
      <w:pPr>
        <w:spacing w:line="360" w:lineRule="auto"/>
        <w:rPr>
          <w:rFonts w:ascii="Garamond" w:hAnsi="Garamond"/>
        </w:rPr>
      </w:pPr>
      <w:r w:rsidRPr="007D3339">
        <w:rPr>
          <w:rFonts w:ascii="Garamond" w:hAnsi="Garamond"/>
        </w:rPr>
        <w:t>Per gli operatori economici ammessi al concordato preventivo con continuità aziendale di cui all’art. 186 bis del R.D. 16 marzo 1942, n. 267:</w:t>
      </w:r>
    </w:p>
    <w:p w14:paraId="3B1703D1" w14:textId="77777777" w:rsidR="004D3BE3" w:rsidRPr="007D3339" w:rsidRDefault="004D3BE3" w:rsidP="004D3BE3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Garamond" w:hAnsi="Garamond"/>
        </w:rPr>
      </w:pPr>
      <w:r w:rsidRPr="007D3339">
        <w:rPr>
          <w:rFonts w:ascii="Garamond" w:hAnsi="Garamond"/>
        </w:rPr>
        <w:t xml:space="preserve">di indicare, ad integrazione di quanto indicato nella parte III, sez. C, </w:t>
      </w:r>
      <w:proofErr w:type="spellStart"/>
      <w:r w:rsidRPr="007D3339">
        <w:rPr>
          <w:rFonts w:ascii="Garamond" w:hAnsi="Garamond"/>
        </w:rPr>
        <w:t>lett</w:t>
      </w:r>
      <w:proofErr w:type="spellEnd"/>
      <w:r w:rsidRPr="007D3339">
        <w:rPr>
          <w:rFonts w:ascii="Garamond" w:hAnsi="Garamond"/>
        </w:rPr>
        <w:t>. d) del DGUE, i seguenti estremi del provvedimento di ammissione al concordato e del provvedimento di autorizzazione a partecipare alle gare ……………………………………………………………… rilasciati dal Tribunale di ……………………………………….……..…………, nonché dichiara di non partecipare alla gara quale mandataria di un raggruppamento temporaneo di imprese e che le altre imprese aderenti al raggruppamento non sono assoggettate ad una procedura concorsuale ai sensi dell’art. 186 bis, comma 6 del R.D. 16 marzo 1942, n. 267.</w:t>
      </w:r>
    </w:p>
    <w:p w14:paraId="608A7BCD" w14:textId="77777777" w:rsidR="003C78BE" w:rsidRDefault="003C78BE" w:rsidP="003C78BE">
      <w:pPr>
        <w:spacing w:line="360" w:lineRule="auto"/>
        <w:jc w:val="both"/>
        <w:rPr>
          <w:rFonts w:ascii="Garamond" w:hAnsi="Garamond"/>
        </w:rPr>
      </w:pPr>
    </w:p>
    <w:p w14:paraId="3BBC40F0" w14:textId="77777777" w:rsidR="003C78BE" w:rsidRDefault="003C78BE" w:rsidP="003C78BE">
      <w:pPr>
        <w:spacing w:line="360" w:lineRule="auto"/>
        <w:jc w:val="both"/>
        <w:rPr>
          <w:rFonts w:ascii="Garamond" w:hAnsi="Garamond"/>
        </w:rPr>
      </w:pPr>
    </w:p>
    <w:p w14:paraId="2A8D60D9" w14:textId="5A4D3F83" w:rsidR="004D3BE3" w:rsidRPr="007D3339" w:rsidRDefault="004D3BE3" w:rsidP="003C78BE">
      <w:pPr>
        <w:spacing w:line="360" w:lineRule="auto"/>
        <w:jc w:val="both"/>
        <w:rPr>
          <w:rFonts w:ascii="Garamond" w:hAnsi="Garamond"/>
        </w:rPr>
      </w:pPr>
      <w:r w:rsidRPr="007D3339">
        <w:rPr>
          <w:rFonts w:ascii="Garamond" w:hAnsi="Garamond"/>
        </w:rPr>
        <w:t xml:space="preserve">_____________________________      </w:t>
      </w:r>
      <w:r w:rsidRPr="007D3339">
        <w:rPr>
          <w:rFonts w:ascii="Garamond" w:hAnsi="Garamond"/>
        </w:rPr>
        <w:tab/>
      </w:r>
      <w:r w:rsidRPr="007D3339">
        <w:rPr>
          <w:rFonts w:ascii="Garamond" w:hAnsi="Garamond"/>
        </w:rPr>
        <w:tab/>
        <w:t xml:space="preserve">             ________________________________________</w:t>
      </w:r>
    </w:p>
    <w:p w14:paraId="0CC93FCC" w14:textId="77777777" w:rsidR="004D3BE3" w:rsidRPr="007D3339" w:rsidRDefault="004D3BE3" w:rsidP="004D3BE3">
      <w:pPr>
        <w:jc w:val="both"/>
        <w:rPr>
          <w:rFonts w:ascii="Garamond" w:hAnsi="Garamond"/>
        </w:rPr>
      </w:pPr>
      <w:r w:rsidRPr="007D3339">
        <w:rPr>
          <w:rFonts w:ascii="Garamond" w:hAnsi="Garamond"/>
        </w:rPr>
        <w:tab/>
        <w:t xml:space="preserve">    (luogo e data)                                                 </w:t>
      </w:r>
      <w:r w:rsidRPr="007D3339">
        <w:rPr>
          <w:rFonts w:ascii="Garamond" w:hAnsi="Garamond"/>
        </w:rPr>
        <w:tab/>
      </w:r>
      <w:r w:rsidRPr="007D3339">
        <w:rPr>
          <w:rFonts w:ascii="Garamond" w:hAnsi="Garamond"/>
        </w:rPr>
        <w:tab/>
        <w:t xml:space="preserve">        (firma leggibile del dichiarante)</w:t>
      </w:r>
    </w:p>
    <w:p w14:paraId="1FA13C38" w14:textId="77777777" w:rsidR="004D3BE3" w:rsidRPr="007D3339" w:rsidRDefault="004D3BE3" w:rsidP="004D3BE3">
      <w:pPr>
        <w:jc w:val="both"/>
        <w:rPr>
          <w:rFonts w:ascii="Garamond" w:hAnsi="Garamond"/>
        </w:rPr>
      </w:pPr>
    </w:p>
    <w:p w14:paraId="078FF249" w14:textId="77777777" w:rsidR="004D3BE3" w:rsidRPr="007D3339" w:rsidRDefault="004D3BE3" w:rsidP="004D3BE3">
      <w:pPr>
        <w:jc w:val="both"/>
        <w:rPr>
          <w:rFonts w:ascii="Garamond" w:hAnsi="Garamond"/>
        </w:rPr>
      </w:pPr>
    </w:p>
    <w:p w14:paraId="384E8800" w14:textId="77777777" w:rsidR="004D3BE3" w:rsidRPr="007D3339" w:rsidRDefault="004D3BE3" w:rsidP="004D3BE3">
      <w:pPr>
        <w:jc w:val="both"/>
        <w:rPr>
          <w:rFonts w:ascii="Garamond" w:hAnsi="Garamond"/>
        </w:rPr>
      </w:pPr>
    </w:p>
    <w:p w14:paraId="37C44BA8" w14:textId="77777777" w:rsidR="004D3BE3" w:rsidRPr="007D3339" w:rsidRDefault="004D3BE3" w:rsidP="004D3BE3">
      <w:pPr>
        <w:jc w:val="both"/>
        <w:rPr>
          <w:rFonts w:ascii="Garamond" w:hAnsi="Garamond"/>
          <w:b/>
        </w:rPr>
      </w:pPr>
      <w:bookmarkStart w:id="0" w:name="_GoBack"/>
      <w:bookmarkEnd w:id="0"/>
      <w:r w:rsidRPr="007D3339">
        <w:rPr>
          <w:rFonts w:ascii="Garamond" w:hAnsi="Garamond"/>
          <w:b/>
        </w:rPr>
        <w:t xml:space="preserve">Allegati: </w:t>
      </w:r>
    </w:p>
    <w:p w14:paraId="5D5334CB" w14:textId="6755F90C" w:rsidR="003C78BE" w:rsidRPr="003C78BE" w:rsidRDefault="004D3BE3" w:rsidP="003C78BE">
      <w:pPr>
        <w:jc w:val="both"/>
        <w:rPr>
          <w:rFonts w:ascii="Garamond" w:hAnsi="Garamond"/>
        </w:rPr>
      </w:pPr>
      <w:r w:rsidRPr="007D3339">
        <w:rPr>
          <w:rFonts w:ascii="Garamond" w:hAnsi="Garamond"/>
        </w:rPr>
        <w:t>- copia fotostatica di documento di identità in corso di validità del/i sotto</w:t>
      </w:r>
      <w:r w:rsidR="003C78BE">
        <w:rPr>
          <w:rFonts w:ascii="Garamond" w:hAnsi="Garamond"/>
        </w:rPr>
        <w:t>scrittore/i</w:t>
      </w:r>
    </w:p>
    <w:sectPr w:rsidR="003C78BE" w:rsidRPr="003C78BE" w:rsidSect="00952682">
      <w:headerReference w:type="default" r:id="rId8"/>
      <w:footerReference w:type="default" r:id="rId9"/>
      <w:pgSz w:w="11900" w:h="16840"/>
      <w:pgMar w:top="720" w:right="720" w:bottom="720" w:left="720" w:header="107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A86A3" w14:textId="77777777" w:rsidR="00485FF4" w:rsidRDefault="00485FF4" w:rsidP="00952682">
      <w:r>
        <w:separator/>
      </w:r>
    </w:p>
  </w:endnote>
  <w:endnote w:type="continuationSeparator" w:id="0">
    <w:p w14:paraId="2F54D50E" w14:textId="77777777" w:rsidR="00485FF4" w:rsidRDefault="00485FF4" w:rsidP="0095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9DB5B" w14:textId="3D157FBF" w:rsidR="00535770" w:rsidRDefault="004265FD">
    <w:pPr>
      <w:pStyle w:val="Pidipagina"/>
    </w:pPr>
    <w:r w:rsidRPr="00356402">
      <w:rPr>
        <w:noProof/>
        <w:lang w:eastAsia="it-IT"/>
      </w:rPr>
      <w:drawing>
        <wp:inline distT="0" distB="0" distL="0" distR="0" wp14:anchorId="62F05B00" wp14:editId="74F02DAF">
          <wp:extent cx="6648450" cy="676275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5EE0A" w14:textId="77777777" w:rsidR="00485FF4" w:rsidRDefault="00485FF4" w:rsidP="00952682">
      <w:r>
        <w:separator/>
      </w:r>
    </w:p>
  </w:footnote>
  <w:footnote w:type="continuationSeparator" w:id="0">
    <w:p w14:paraId="7485374B" w14:textId="77777777" w:rsidR="00485FF4" w:rsidRDefault="00485FF4" w:rsidP="0095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DBA37" w14:textId="3D8B705E" w:rsidR="00952682" w:rsidRDefault="004265FD">
    <w:pPr>
      <w:pStyle w:val="Intestazione"/>
    </w:pPr>
    <w:r w:rsidRPr="001C6EA6">
      <w:rPr>
        <w:noProof/>
        <w:lang w:eastAsia="it-IT"/>
      </w:rPr>
      <w:drawing>
        <wp:inline distT="0" distB="0" distL="0" distR="0" wp14:anchorId="53439678" wp14:editId="0115D4A5">
          <wp:extent cx="6638925" cy="60007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D98F7" w14:textId="77777777" w:rsidR="00952682" w:rsidRDefault="009526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7FFC"/>
    <w:multiLevelType w:val="hybridMultilevel"/>
    <w:tmpl w:val="7E18BF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82"/>
    <w:rsid w:val="00091D3A"/>
    <w:rsid w:val="000C6118"/>
    <w:rsid w:val="000C6558"/>
    <w:rsid w:val="00100FBC"/>
    <w:rsid w:val="00116858"/>
    <w:rsid w:val="0012612B"/>
    <w:rsid w:val="001D599A"/>
    <w:rsid w:val="00221DFA"/>
    <w:rsid w:val="0024764A"/>
    <w:rsid w:val="00344207"/>
    <w:rsid w:val="00362AA0"/>
    <w:rsid w:val="00386BE7"/>
    <w:rsid w:val="003C78BE"/>
    <w:rsid w:val="003F33EA"/>
    <w:rsid w:val="003F6613"/>
    <w:rsid w:val="004265FD"/>
    <w:rsid w:val="00435E32"/>
    <w:rsid w:val="0045480B"/>
    <w:rsid w:val="00485FF4"/>
    <w:rsid w:val="004A7F6F"/>
    <w:rsid w:val="004D3BE3"/>
    <w:rsid w:val="00535770"/>
    <w:rsid w:val="00613BB7"/>
    <w:rsid w:val="006A0744"/>
    <w:rsid w:val="006D58A3"/>
    <w:rsid w:val="00787DE5"/>
    <w:rsid w:val="007C662C"/>
    <w:rsid w:val="00817794"/>
    <w:rsid w:val="00875FB4"/>
    <w:rsid w:val="00895A50"/>
    <w:rsid w:val="008E6786"/>
    <w:rsid w:val="009276E4"/>
    <w:rsid w:val="00952682"/>
    <w:rsid w:val="00AE6201"/>
    <w:rsid w:val="00B647E5"/>
    <w:rsid w:val="00BE1DDB"/>
    <w:rsid w:val="00D63874"/>
    <w:rsid w:val="00E14329"/>
    <w:rsid w:val="00E51C54"/>
    <w:rsid w:val="00E52499"/>
    <w:rsid w:val="00E66571"/>
    <w:rsid w:val="00FA42AB"/>
    <w:rsid w:val="00FE0EEF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C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682"/>
  </w:style>
  <w:style w:type="paragraph" w:styleId="Pidipagina">
    <w:name w:val="footer"/>
    <w:basedOn w:val="Normale"/>
    <w:link w:val="PidipaginaCarattere"/>
    <w:uiPriority w:val="99"/>
    <w:unhideWhenUsed/>
    <w:rsid w:val="00952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6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4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499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4D3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682"/>
  </w:style>
  <w:style w:type="paragraph" w:styleId="Pidipagina">
    <w:name w:val="footer"/>
    <w:basedOn w:val="Normale"/>
    <w:link w:val="PidipaginaCarattere"/>
    <w:uiPriority w:val="99"/>
    <w:unhideWhenUsed/>
    <w:rsid w:val="00952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6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4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499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4D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Renata Galietta</cp:lastModifiedBy>
  <cp:revision>2</cp:revision>
  <cp:lastPrinted>2022-08-03T11:10:00Z</cp:lastPrinted>
  <dcterms:created xsi:type="dcterms:W3CDTF">2022-08-03T11:57:00Z</dcterms:created>
  <dcterms:modified xsi:type="dcterms:W3CDTF">2022-08-03T11:57:00Z</dcterms:modified>
</cp:coreProperties>
</file>