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0BDE9" w14:textId="1CE221A2" w:rsidR="009A6763" w:rsidRDefault="009A6763" w:rsidP="009A6763">
      <w:pPr>
        <w:tabs>
          <w:tab w:val="left" w:pos="7800"/>
        </w:tabs>
        <w:spacing w:after="120" w:line="240" w:lineRule="auto"/>
        <w:ind w:left="567" w:right="992" w:firstLine="992"/>
        <w:jc w:val="both"/>
        <w:rPr>
          <w:rFonts w:ascii="Garamond" w:hAnsi="Garamond"/>
          <w:sz w:val="24"/>
          <w:szCs w:val="24"/>
        </w:rPr>
      </w:pPr>
    </w:p>
    <w:p w14:paraId="56A7EF3E" w14:textId="77777777" w:rsidR="006A65A0" w:rsidRDefault="006A65A0" w:rsidP="006A65A0">
      <w:pPr>
        <w:pStyle w:val="Nessunaspaziatura"/>
        <w:ind w:left="3540" w:firstLine="708"/>
        <w:rPr>
          <w:rFonts w:ascii="Garamond" w:hAnsi="Garamond"/>
          <w:sz w:val="24"/>
          <w:szCs w:val="24"/>
        </w:rPr>
      </w:pPr>
    </w:p>
    <w:p w14:paraId="112FA0E5" w14:textId="77777777" w:rsidR="006749C4" w:rsidRPr="006749C4" w:rsidRDefault="006749C4" w:rsidP="006749C4">
      <w:pPr>
        <w:spacing w:before="120" w:after="0" w:line="360" w:lineRule="auto"/>
        <w:jc w:val="center"/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 xml:space="preserve">Patto di Integrità </w:t>
      </w:r>
    </w:p>
    <w:p w14:paraId="6B3C1AC6" w14:textId="77777777" w:rsidR="006749C4" w:rsidRPr="006749C4" w:rsidRDefault="006749C4" w:rsidP="006749C4">
      <w:pPr>
        <w:spacing w:before="120" w:after="0" w:line="360" w:lineRule="auto"/>
        <w:jc w:val="center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b/>
          <w:kern w:val="0"/>
          <w:sz w:val="24"/>
          <w:szCs w:val="24"/>
          <w14:ligatures w14:val="none"/>
        </w:rPr>
        <w:t>(art. 1 co. 17 legge 190/2012)</w:t>
      </w:r>
    </w:p>
    <w:p w14:paraId="7BDC16DC" w14:textId="77777777" w:rsidR="006749C4" w:rsidRPr="006749C4" w:rsidRDefault="006749C4" w:rsidP="006749C4">
      <w:pPr>
        <w:keepNext/>
        <w:keepLines/>
        <w:suppressAutoHyphens/>
        <w:spacing w:before="240" w:after="112" w:line="360" w:lineRule="auto"/>
        <w:ind w:left="10" w:right="80" w:hanging="10"/>
        <w:jc w:val="center"/>
        <w:outlineLvl w:val="0"/>
        <w:rPr>
          <w:rFonts w:ascii="Garamond" w:eastAsia="Calibri" w:hAnsi="Garamond" w:cs="Times New Roman"/>
          <w:b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b/>
          <w:color w:val="000000"/>
          <w:kern w:val="0"/>
          <w:sz w:val="24"/>
          <w:szCs w:val="24"/>
          <w14:ligatures w14:val="none"/>
        </w:rPr>
        <w:t>TRA</w:t>
      </w:r>
    </w:p>
    <w:p w14:paraId="4565FCB8" w14:textId="77777777" w:rsidR="006749C4" w:rsidRPr="006749C4" w:rsidRDefault="006749C4" w:rsidP="006749C4">
      <w:pPr>
        <w:suppressAutoHyphens/>
        <w:spacing w:after="114" w:line="360" w:lineRule="auto"/>
        <w:ind w:right="16"/>
        <w:jc w:val="both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L’ Amministratore Unico di AIR CAMPANIA S.p.A. dr. Anthony Acconcia, domiciliato per la carica presso la sede di AIR CAMPANIA S.p.A. Centro Direzionale isolo G1, scala C. interno 104 Napoli</w:t>
      </w:r>
    </w:p>
    <w:p w14:paraId="749CEFFD" w14:textId="77777777" w:rsidR="006749C4" w:rsidRPr="006749C4" w:rsidRDefault="006749C4" w:rsidP="006749C4">
      <w:pPr>
        <w:suppressAutoHyphens/>
        <w:spacing w:after="152" w:line="360" w:lineRule="auto"/>
        <w:ind w:left="10" w:right="80" w:hanging="10"/>
        <w:jc w:val="center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b/>
          <w:color w:val="000000"/>
          <w:kern w:val="0"/>
          <w:sz w:val="24"/>
          <w:szCs w:val="24"/>
          <w14:ligatures w14:val="none"/>
        </w:rPr>
        <w:t>E</w:t>
      </w:r>
    </w:p>
    <w:p w14:paraId="43AFB23F" w14:textId="77777777" w:rsidR="006749C4" w:rsidRPr="006749C4" w:rsidRDefault="006749C4" w:rsidP="006749C4">
      <w:pPr>
        <w:suppressAutoHyphens/>
        <w:spacing w:after="2" w:line="360" w:lineRule="auto"/>
        <w:ind w:right="81" w:hanging="10"/>
        <w:jc w:val="both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L’impresa ............................................ (di seguito “operatore economico”) con sede legale in ……………, Via …………… n. ……………, C.F. ………</w:t>
      </w:r>
      <w:proofErr w:type="gramStart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…….</w:t>
      </w:r>
      <w:proofErr w:type="gramEnd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e partita IVA ……………, iscritta al Registro delle Imprese presso il Tribunale di ……………al n. ……………, in persona di……………</w:t>
      </w:r>
      <w:proofErr w:type="gramStart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…….. ,</w:t>
      </w:r>
      <w:proofErr w:type="gramEnd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 nato a …………… </w:t>
      </w:r>
      <w:proofErr w:type="gramStart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il  _</w:t>
      </w:r>
      <w:proofErr w:type="gramEnd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_/__/___</w:t>
      </w:r>
      <w:proofErr w:type="gramStart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_ ,</w:t>
      </w:r>
      <w:proofErr w:type="gramEnd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 in qualità di ……</w:t>
      </w:r>
      <w:proofErr w:type="gramStart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…….</w:t>
      </w:r>
      <w:proofErr w:type="gramEnd"/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., munito dei relativi poteri </w:t>
      </w:r>
    </w:p>
    <w:p w14:paraId="4656061C" w14:textId="77777777" w:rsidR="006749C4" w:rsidRPr="006749C4" w:rsidRDefault="006749C4" w:rsidP="006749C4">
      <w:pPr>
        <w:spacing w:before="120" w:after="0" w:line="360" w:lineRule="auto"/>
        <w:jc w:val="center"/>
        <w:rPr>
          <w:rFonts w:ascii="Garamond" w:eastAsia="Calibri" w:hAnsi="Garamond" w:cs="Arial"/>
          <w:b/>
          <w:bCs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b/>
          <w:bCs/>
          <w:kern w:val="0"/>
          <w:sz w:val="24"/>
          <w:szCs w:val="24"/>
          <w14:ligatures w14:val="none"/>
        </w:rPr>
        <w:t>si stabilisce quanto segue</w:t>
      </w:r>
    </w:p>
    <w:p w14:paraId="6D35373C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b/>
          <w:bCs/>
          <w:kern w:val="0"/>
          <w:sz w:val="24"/>
          <w:szCs w:val="24"/>
          <w14:ligatures w14:val="none"/>
        </w:rPr>
        <w:t xml:space="preserve">Articolo 1 </w:t>
      </w:r>
      <w:r w:rsidRPr="006749C4">
        <w:rPr>
          <w:rFonts w:ascii="Garamond" w:eastAsia="Calibri" w:hAnsi="Garamond" w:cs="Arial"/>
          <w:bCs/>
          <w:kern w:val="0"/>
          <w:sz w:val="24"/>
          <w:szCs w:val="24"/>
          <w14:ligatures w14:val="none"/>
        </w:rPr>
        <w:t xml:space="preserve">– Il presente </w:t>
      </w: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Patto d’integrità obbliga stazione appaltante ed operatore economico ad improntare i propri comportamenti ai principi di lealtà, trasparenza e correttezza. </w:t>
      </w:r>
    </w:p>
    <w:p w14:paraId="2D94FB8C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Nel caso l’operatore economico sia un consorzio ordinario, </w:t>
      </w:r>
      <w:proofErr w:type="gramStart"/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>un raggruppamenti</w:t>
      </w:r>
      <w:proofErr w:type="gramEnd"/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 temporaneo o altra aggregazione d’imprese, le obbligazioni del presente investono tutti i partecipanti al consorzio, al raggruppamento, all’aggregazione. </w:t>
      </w:r>
    </w:p>
    <w:p w14:paraId="47830259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b/>
          <w:kern w:val="0"/>
          <w:sz w:val="24"/>
          <w:szCs w:val="24"/>
          <w14:ligatures w14:val="none"/>
        </w:rPr>
        <w:t>Articolo 2</w:t>
      </w: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 - Il presente Patto di integrità costituisce parte integrante di ogni contratto affidato dalla stazione appaltante. </w:t>
      </w:r>
    </w:p>
    <w:p w14:paraId="07FDFE08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Pertanto, in caso di aggiudicazione, verrà allegato al contratto d’appalto. </w:t>
      </w:r>
    </w:p>
    <w:p w14:paraId="36072963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In sede di gara l’operatore economico, pena l’esclusione, dichiara di accettare ed approvare la disciplina del presente.    </w:t>
      </w:r>
    </w:p>
    <w:p w14:paraId="4BCB8272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b/>
          <w:kern w:val="0"/>
          <w:sz w:val="24"/>
          <w:szCs w:val="24"/>
          <w14:ligatures w14:val="none"/>
        </w:rPr>
        <w:t>Articolo 3</w:t>
      </w: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 – L’Appaltatore: </w:t>
      </w:r>
    </w:p>
    <w:p w14:paraId="59583431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dichiara di non aver influenzato in alcun modo, direttamente o indirettamente, la compilazione dei documenti di gara allo scopo di condizionare la scelta dell’aggiudicatario; </w:t>
      </w:r>
    </w:p>
    <w:p w14:paraId="27D72168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dichiara di non aver corrisposto, né promesso di corrispondere ad alcuno, e s’impegna a non corrispondere mai né a promettere mai di corrispondere ad alcuno direttamente o tramite terzi, denaro, regali o altre utilità per agevolare l’aggiudicazione e la gestione del successivo rapporto contrattuale;</w:t>
      </w:r>
    </w:p>
    <w:p w14:paraId="032951F3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lastRenderedPageBreak/>
        <w:t xml:space="preserve">dichiara l’insussistenza di conflitti d’interesse dei soggetti che interverranno nella procedura di gara e nell’eventuale fase esecutiva impegnandosi a comunicare qualsiasi conflitto intervenuto successivamente alla presente dichiarazione; </w:t>
      </w:r>
    </w:p>
    <w:p w14:paraId="63398F79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esclude ogni forma di mediazione, o altra opera di terzi, finalizzata all’aggiudicazione ed alla successiva gestione del rapporto contrattuale;</w:t>
      </w:r>
    </w:p>
    <w:p w14:paraId="3241F7A4" w14:textId="77777777" w:rsidR="006749C4" w:rsidRPr="006749C4" w:rsidRDefault="006749C4" w:rsidP="006749C4">
      <w:pPr>
        <w:widowControl w:val="0"/>
        <w:numPr>
          <w:ilvl w:val="0"/>
          <w:numId w:val="2"/>
        </w:numPr>
        <w:suppressAutoHyphens/>
        <w:spacing w:after="0" w:line="360" w:lineRule="auto"/>
        <w:ind w:left="357" w:hanging="357"/>
        <w:contextualSpacing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it-IT" w:bidi="it-IT"/>
          <w14:ligatures w14:val="none"/>
        </w:rPr>
      </w:pPr>
      <w:r w:rsidRPr="006749C4">
        <w:rPr>
          <w:rFonts w:ascii="Garamond" w:eastAsia="Times New Roman" w:hAnsi="Garamond" w:cs="Times New Roman"/>
          <w:kern w:val="0"/>
          <w:sz w:val="24"/>
          <w:szCs w:val="24"/>
          <w:lang w:eastAsia="it-IT" w:bidi="it-IT"/>
          <w14:ligatures w14:val="none"/>
        </w:rPr>
        <w:t xml:space="preserve">s’impegna al rispetto del divieto di </w:t>
      </w:r>
      <w:proofErr w:type="spellStart"/>
      <w:r w:rsidRPr="006749C4">
        <w:rPr>
          <w:rFonts w:ascii="Garamond" w:eastAsia="Times New Roman" w:hAnsi="Garamond" w:cs="Times New Roman"/>
          <w:kern w:val="0"/>
          <w:sz w:val="24"/>
          <w:szCs w:val="24"/>
          <w:lang w:eastAsia="it-IT" w:bidi="it-IT"/>
          <w14:ligatures w14:val="none"/>
        </w:rPr>
        <w:t>pantouflage</w:t>
      </w:r>
      <w:proofErr w:type="spellEnd"/>
      <w:r w:rsidRPr="006749C4">
        <w:rPr>
          <w:rFonts w:ascii="Garamond" w:eastAsia="Times New Roman" w:hAnsi="Garamond" w:cs="Times New Roman"/>
          <w:kern w:val="0"/>
          <w:sz w:val="24"/>
          <w:szCs w:val="24"/>
          <w:lang w:eastAsia="it-IT" w:bidi="it-IT"/>
          <w14:ligatures w14:val="none"/>
        </w:rPr>
        <w:t xml:space="preserve"> e, pertanto, dichiara di non aver attivato contratti di lavoro o comunque attribuito incarichi ad ex dipendenti della stazione appaltante che abbiano esercitato, negli ultimi </w:t>
      </w:r>
      <w:proofErr w:type="gramStart"/>
      <w:r w:rsidRPr="006749C4">
        <w:rPr>
          <w:rFonts w:ascii="Garamond" w:eastAsia="Times New Roman" w:hAnsi="Garamond" w:cs="Times New Roman"/>
          <w:kern w:val="0"/>
          <w:sz w:val="24"/>
          <w:szCs w:val="24"/>
          <w:lang w:eastAsia="it-IT" w:bidi="it-IT"/>
          <w14:ligatures w14:val="none"/>
        </w:rPr>
        <w:t>3</w:t>
      </w:r>
      <w:proofErr w:type="gramEnd"/>
      <w:r w:rsidRPr="006749C4">
        <w:rPr>
          <w:rFonts w:ascii="Garamond" w:eastAsia="Times New Roman" w:hAnsi="Garamond" w:cs="Times New Roman"/>
          <w:kern w:val="0"/>
          <w:sz w:val="24"/>
          <w:szCs w:val="24"/>
          <w:lang w:eastAsia="it-IT" w:bidi="it-IT"/>
          <w14:ligatures w14:val="none"/>
        </w:rPr>
        <w:t xml:space="preserve"> anni, poteri autoritativi e negoziali;  </w:t>
      </w:r>
    </w:p>
    <w:p w14:paraId="27C62187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assicura di non trovarsi in situazione di controllo o di collegamento, formale o sostanziale, con altri concorrenti e che non si è accordato, e non si accorderà, con altri partecipanti alla procedura; </w:t>
      </w:r>
    </w:p>
    <w:p w14:paraId="7700EE70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assicura di non aver consolidato intese o pratiche vietate restrittive o lesive della concorrenza e del mercato; </w:t>
      </w:r>
    </w:p>
    <w:p w14:paraId="79C839F1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segnala al responsabile della prevenzione della corruzione della stazione appaltante ogni irregolarità, distorsione, tentativo di turbativa della gara e della successiva gestione del rapporto contrattuale, </w:t>
      </w:r>
      <w:proofErr w:type="gramStart"/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poste in essere</w:t>
      </w:r>
      <w:proofErr w:type="gramEnd"/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 da chiunque e, in particolare, da amministratori, dipendenti o collaboratori della stazione appaltante; al segnalante di applicano, per quanto compatibili, le tutele previste dall’articolo 1 comma 51 della legge 190/2012; </w:t>
      </w:r>
    </w:p>
    <w:p w14:paraId="1163CB1D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informa i propri collaboratori e dipendenti degli obblighi recati dal presente e vigila affinché detti obblighi siano osservati da tutti i collaboratori e dipendenti;</w:t>
      </w:r>
    </w:p>
    <w:p w14:paraId="3C73D50D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collabora con le forze di pubblica sicurezza, denunciando ogni tentativo di estorsione, intimidazione o condizionamento quali, a titolo d’esempio: richieste di tangenti, pressioni per indirizzare l’assunzione di personale o l’affidamento di subappalti, danneggiamenti o furti di beni personali o in cantiere;</w:t>
      </w:r>
    </w:p>
    <w:p w14:paraId="42C1326F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acquisisce, con le stesse modalità e gli stessi adempimenti previsti dalla normativa vigente in materia di subappalto, la preventiva autorizzazione della stazione appaltante anche per cottimi e sub-affidamenti relativi alle seguenti categorie: A. trasporto di materiali a discarica per conto di terzi; B. trasporto, anche transfrontaliero, e smaltimento rifiuti per conto terzi; C. estrazione, fornitura e trasporto terra e materiali inerti; D. confezionamento, fornitura e trasporto di calcestruzzo e di bitume; E. noli a freddo di macchinari; F. forniture di ferro lavorato; G. noli a caldo; H. autotrasporti per conto di terzi; I. guardiania dei cantieri; </w:t>
      </w:r>
    </w:p>
    <w:p w14:paraId="08B89695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inserisce le clausole di integrità e anticorruzione di cui sopra nei contratti di subappalto, pena il diniego dell’autorizzazione; </w:t>
      </w:r>
    </w:p>
    <w:p w14:paraId="2C7585D5" w14:textId="77777777" w:rsidR="006749C4" w:rsidRPr="006749C4" w:rsidRDefault="006749C4" w:rsidP="006749C4">
      <w:pPr>
        <w:numPr>
          <w:ilvl w:val="0"/>
          <w:numId w:val="2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comunica tempestivamente, alla Prefettura e all’Autorità giudiziaria,  tentativi di concussione che si siano, in qualsiasi modo, manifestati nei confronti dell’imprenditore, degli organi sociali o dei dirigenti di impresa; questo adempimento ha natura essenziale ai fini della esecuzione del contratto; il relativo </w:t>
      </w: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lastRenderedPageBreak/>
        <w:t>inadempimento darà luogo alla risoluzione del contratto stesso, ai sensi dell’articolo 1456 del c.c.; medesima risoluzione interverrà ogni qualvolta nei confronti di pubblici amministratori, che abbiano esercitato funzioni relative alla stipula ed esecuzione del contratto, sia disposta misura cautelare o sia intervenuto rinvio a giudizio per il delitto previsto dall’articolo 317 del c.p.</w:t>
      </w:r>
    </w:p>
    <w:p w14:paraId="339BFC98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b/>
          <w:bCs/>
          <w:kern w:val="0"/>
          <w:sz w:val="24"/>
          <w:szCs w:val="24"/>
          <w14:ligatures w14:val="none"/>
        </w:rPr>
        <w:t xml:space="preserve">Articolo 4 – </w:t>
      </w: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La stazione appaltante: </w:t>
      </w:r>
    </w:p>
    <w:p w14:paraId="02362040" w14:textId="77777777" w:rsidR="006749C4" w:rsidRPr="006749C4" w:rsidRDefault="006749C4" w:rsidP="006749C4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rispetta i principi di lealtà, trasparenza e correttezza;  </w:t>
      </w:r>
    </w:p>
    <w:p w14:paraId="717FE03C" w14:textId="77777777" w:rsidR="006749C4" w:rsidRPr="006749C4" w:rsidRDefault="006749C4" w:rsidP="006749C4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avvia tempestivamente procedimenti disciplinari nei confronti del personale, intervenuto nella procedura di gara e nell’esecuzione del contratto, in caso di violazione di detti principi; </w:t>
      </w:r>
    </w:p>
    <w:p w14:paraId="51CA4559" w14:textId="77777777" w:rsidR="006749C4" w:rsidRPr="006749C4" w:rsidRDefault="006749C4" w:rsidP="006749C4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avvia tempestivamente procedimenti disciplinari nei confronti del personale nel caso di violazione del proprio “</w:t>
      </w:r>
      <w:r w:rsidRPr="006749C4">
        <w:rPr>
          <w:rFonts w:ascii="Garamond" w:eastAsia="Times New Roman" w:hAnsi="Garamond" w:cs="Arial"/>
          <w:i/>
          <w:kern w:val="0"/>
          <w:sz w:val="24"/>
          <w:szCs w:val="24"/>
          <w:lang w:eastAsia="it-IT" w:bidi="he-IL"/>
          <w14:ligatures w14:val="none"/>
        </w:rPr>
        <w:t xml:space="preserve">codice di comportamento dei dipendenti” </w:t>
      </w: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e del DPR 62/2013 (</w:t>
      </w:r>
      <w:r w:rsidRPr="006749C4">
        <w:rPr>
          <w:rFonts w:ascii="Garamond" w:eastAsia="Times New Roman" w:hAnsi="Garamond" w:cs="Arial"/>
          <w:i/>
          <w:kern w:val="0"/>
          <w:sz w:val="24"/>
          <w:szCs w:val="24"/>
          <w:lang w:eastAsia="it-IT" w:bidi="he-IL"/>
          <w14:ligatures w14:val="none"/>
        </w:rPr>
        <w:t>Regolamento recante codice di comportamento dei dipendenti pubblici</w:t>
      </w: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); </w:t>
      </w:r>
    </w:p>
    <w:p w14:paraId="57D3594C" w14:textId="77777777" w:rsidR="006749C4" w:rsidRPr="006749C4" w:rsidRDefault="006749C4" w:rsidP="006749C4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Times New Roman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si avvale della clausola risolutiva espressa, di cui all’articolo 1456 c.c., ogni qualvolta nei confronti dell’operatore economico, di taluno dei componenti la compagine sociale o dei dirigenti dell’impresa, sia stata disposta misura cautelare o sia intervenuto rinvio a giudizio per taluno dei delitti di cui agli articoli 317 c.p., 318 c.p., 319 c.p., 319-bis c.p., 319-ter c.p., 319-quater c.p., 320 c.p., 322 c.p., 322-bis c.p., 346-bis c.p., 353 c.p. e 353-bis c.p., previste dalla L.190/2012 e successivamente modificato dalla L.3/2019.</w:t>
      </w:r>
    </w:p>
    <w:p w14:paraId="62159D03" w14:textId="77777777" w:rsidR="006749C4" w:rsidRPr="006749C4" w:rsidRDefault="006749C4" w:rsidP="006749C4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segnala, senza indugio, ogni illecito all’Autorità giudiziaria;</w:t>
      </w:r>
    </w:p>
    <w:p w14:paraId="72356536" w14:textId="77777777" w:rsidR="006749C4" w:rsidRPr="006749C4" w:rsidRDefault="006749C4" w:rsidP="006749C4">
      <w:pPr>
        <w:numPr>
          <w:ilvl w:val="0"/>
          <w:numId w:val="3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rende pubblici i dati riguardanti la procedura e l’aggiudicazione in esecuzione della normativa in materia di trasparenza.</w:t>
      </w:r>
    </w:p>
    <w:p w14:paraId="0578C2C1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b/>
          <w:bCs/>
          <w:kern w:val="0"/>
          <w:sz w:val="24"/>
          <w:szCs w:val="24"/>
          <w14:ligatures w14:val="none"/>
        </w:rPr>
        <w:t xml:space="preserve">Articolo 5 - </w:t>
      </w: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La violazione del Patto di integrità è decretata dalla stazione appaltante a conclusione di un procedimento di verifica, nel quale è assicurata all’operatore economico la possibilità di depositare memorie difensive e controdeduzioni. </w:t>
      </w:r>
    </w:p>
    <w:p w14:paraId="04D41C97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>La violazione da parte dell’operatore economico, sia quale concorrente, sia quale aggiudicatario, di uno degli impegni previsti dal presente può comportare:</w:t>
      </w:r>
    </w:p>
    <w:p w14:paraId="5859825A" w14:textId="77777777" w:rsidR="006749C4" w:rsidRPr="006749C4" w:rsidRDefault="006749C4" w:rsidP="006749C4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l’esclusione dalla gara;</w:t>
      </w:r>
    </w:p>
    <w:p w14:paraId="7CEAAB0E" w14:textId="77777777" w:rsidR="006749C4" w:rsidRPr="006749C4" w:rsidRDefault="006749C4" w:rsidP="006749C4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l’escussione della cauzione provvisoria a corredo dell'offerta;</w:t>
      </w:r>
    </w:p>
    <w:p w14:paraId="51B13BA9" w14:textId="77777777" w:rsidR="006749C4" w:rsidRPr="006749C4" w:rsidRDefault="006749C4" w:rsidP="006749C4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la risoluzione espressa del contratto ai sensi dell’articolo 1456 del c.c., per grave inadempimento e in danno dell'operatore economico;</w:t>
      </w:r>
    </w:p>
    <w:p w14:paraId="174A9ABD" w14:textId="77777777" w:rsidR="006749C4" w:rsidRPr="006749C4" w:rsidRDefault="006749C4" w:rsidP="006749C4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l’escussione della cauzione definitiva a garanzia dell’esecuzione del contratto, impregiudicata la prova dell’esistenza di un danno maggiore;</w:t>
      </w:r>
    </w:p>
    <w:p w14:paraId="241EFE0F" w14:textId="77777777" w:rsidR="006749C4" w:rsidRPr="006749C4" w:rsidRDefault="006749C4" w:rsidP="006749C4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la responsabilità per danno arrecato alla stazione </w:t>
      </w:r>
      <w:proofErr w:type="gramStart"/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>appaltante  nella</w:t>
      </w:r>
      <w:proofErr w:type="gramEnd"/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 misura del 10% del valore del contratto (se non coperto dall'incameramento della cauzione definitiva), impregiudicata la prova dell’esistenza di un danno maggiore;</w:t>
      </w:r>
    </w:p>
    <w:p w14:paraId="54053E2B" w14:textId="77777777" w:rsidR="006749C4" w:rsidRPr="006749C4" w:rsidRDefault="006749C4" w:rsidP="006749C4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lastRenderedPageBreak/>
        <w:t>l’esclusione del concorrente dalle gare indette dalla stazione appaltante per un periodo non inferiore ad un anno e non superiore a tre anni, determinato in ragione della gravità dei fatti accertati e dell'entità economica del contratto;</w:t>
      </w:r>
    </w:p>
    <w:p w14:paraId="682EE4B7" w14:textId="77777777" w:rsidR="006749C4" w:rsidRPr="006749C4" w:rsidRDefault="006749C4" w:rsidP="006749C4">
      <w:pPr>
        <w:numPr>
          <w:ilvl w:val="0"/>
          <w:numId w:val="4"/>
        </w:numPr>
        <w:suppressAutoHyphens/>
        <w:spacing w:after="0" w:line="360" w:lineRule="auto"/>
        <w:contextualSpacing/>
        <w:jc w:val="both"/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</w:pPr>
      <w:r w:rsidRPr="006749C4">
        <w:rPr>
          <w:rFonts w:ascii="Garamond" w:eastAsia="Times New Roman" w:hAnsi="Garamond" w:cs="Arial"/>
          <w:kern w:val="0"/>
          <w:sz w:val="24"/>
          <w:szCs w:val="24"/>
          <w:lang w:eastAsia="it-IT" w:bidi="he-IL"/>
          <w14:ligatures w14:val="none"/>
        </w:rPr>
        <w:t xml:space="preserve">la segnalazione all’Autorità nazionale anticorruzione e all’Autorità giudiziaria. </w:t>
      </w:r>
    </w:p>
    <w:p w14:paraId="6A092C4D" w14:textId="77777777" w:rsidR="006749C4" w:rsidRPr="006749C4" w:rsidRDefault="006749C4" w:rsidP="006749C4">
      <w:pPr>
        <w:spacing w:before="120" w:after="0" w:line="360" w:lineRule="auto"/>
        <w:jc w:val="both"/>
        <w:rPr>
          <w:rFonts w:ascii="Garamond" w:eastAsia="Calibri" w:hAnsi="Garamond" w:cs="Arial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Arial"/>
          <w:b/>
          <w:bCs/>
          <w:kern w:val="0"/>
          <w:sz w:val="24"/>
          <w:szCs w:val="24"/>
          <w14:ligatures w14:val="none"/>
        </w:rPr>
        <w:t xml:space="preserve">Articolo 6 – </w:t>
      </w:r>
      <w:r w:rsidRPr="006749C4">
        <w:rPr>
          <w:rFonts w:ascii="Garamond" w:eastAsia="Calibri" w:hAnsi="Garamond" w:cs="Arial"/>
          <w:bCs/>
          <w:kern w:val="0"/>
          <w:sz w:val="24"/>
          <w:szCs w:val="24"/>
          <w14:ligatures w14:val="none"/>
        </w:rPr>
        <w:t>Il presente</w:t>
      </w:r>
      <w:r w:rsidRPr="006749C4">
        <w:rPr>
          <w:rFonts w:ascii="Garamond" w:eastAsia="Calibri" w:hAnsi="Garamond" w:cs="Arial"/>
          <w:b/>
          <w:bCs/>
          <w:kern w:val="0"/>
          <w:sz w:val="24"/>
          <w:szCs w:val="24"/>
          <w14:ligatures w14:val="none"/>
        </w:rPr>
        <w:t xml:space="preserve"> </w:t>
      </w:r>
      <w:r w:rsidRPr="006749C4">
        <w:rPr>
          <w:rFonts w:ascii="Garamond" w:eastAsia="Calibri" w:hAnsi="Garamond" w:cs="Arial"/>
          <w:bCs/>
          <w:kern w:val="0"/>
          <w:sz w:val="24"/>
          <w:szCs w:val="24"/>
          <w14:ligatures w14:val="none"/>
        </w:rPr>
        <w:t xml:space="preserve">vincola l’operatore economico per tutta la durata della procedura di gara e, in caso di aggiudicazione, </w:t>
      </w:r>
      <w:r w:rsidRPr="006749C4">
        <w:rPr>
          <w:rFonts w:ascii="Garamond" w:eastAsia="Calibri" w:hAnsi="Garamond" w:cs="Arial"/>
          <w:kern w:val="0"/>
          <w:sz w:val="24"/>
          <w:szCs w:val="24"/>
          <w14:ligatures w14:val="none"/>
        </w:rPr>
        <w:t xml:space="preserve">sino al completamento, a regola d’arte, della prestazione contrattuale. </w:t>
      </w:r>
    </w:p>
    <w:p w14:paraId="7CF56E6B" w14:textId="77777777" w:rsidR="006749C4" w:rsidRPr="006749C4" w:rsidRDefault="006749C4" w:rsidP="006749C4">
      <w:pPr>
        <w:tabs>
          <w:tab w:val="left" w:pos="5954"/>
        </w:tabs>
        <w:spacing w:after="0" w:line="240" w:lineRule="auto"/>
        <w:ind w:left="4820" w:hanging="4820"/>
        <w:jc w:val="both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6E9A0703" w14:textId="77777777" w:rsidR="006749C4" w:rsidRPr="006749C4" w:rsidRDefault="006749C4" w:rsidP="006749C4">
      <w:pPr>
        <w:tabs>
          <w:tab w:val="left" w:pos="5954"/>
        </w:tabs>
        <w:spacing w:after="0" w:line="240" w:lineRule="auto"/>
        <w:ind w:left="4820" w:hanging="4820"/>
        <w:jc w:val="both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>Luogo e data______________________</w:t>
      </w:r>
    </w:p>
    <w:p w14:paraId="260BFFF1" w14:textId="77777777" w:rsidR="006749C4" w:rsidRPr="006749C4" w:rsidRDefault="006749C4" w:rsidP="006749C4">
      <w:pPr>
        <w:tabs>
          <w:tab w:val="left" w:pos="5954"/>
        </w:tabs>
        <w:spacing w:after="0" w:line="240" w:lineRule="auto"/>
        <w:ind w:left="4820" w:hanging="4820"/>
        <w:jc w:val="both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35669226" w14:textId="77777777" w:rsidR="006749C4" w:rsidRPr="006749C4" w:rsidRDefault="006749C4" w:rsidP="006749C4">
      <w:pPr>
        <w:tabs>
          <w:tab w:val="left" w:pos="5954"/>
        </w:tabs>
        <w:spacing w:after="0" w:line="240" w:lineRule="auto"/>
        <w:ind w:left="4820" w:hanging="4820"/>
        <w:jc w:val="both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3B018E3A" w14:textId="77777777" w:rsidR="006749C4" w:rsidRPr="006749C4" w:rsidRDefault="006749C4" w:rsidP="006749C4">
      <w:pPr>
        <w:tabs>
          <w:tab w:val="center" w:pos="720"/>
          <w:tab w:val="center" w:pos="1416"/>
          <w:tab w:val="center" w:pos="2124"/>
          <w:tab w:val="center" w:pos="2832"/>
          <w:tab w:val="center" w:pos="3540"/>
          <w:tab w:val="center" w:pos="5527"/>
        </w:tabs>
        <w:suppressAutoHyphens/>
        <w:spacing w:after="41" w:line="360" w:lineRule="auto"/>
        <w:jc w:val="center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                                                      L’ AMMINISTRATORE UNICO</w:t>
      </w:r>
    </w:p>
    <w:p w14:paraId="45BA196B" w14:textId="77777777" w:rsidR="006749C4" w:rsidRPr="006749C4" w:rsidRDefault="006749C4" w:rsidP="006749C4">
      <w:pPr>
        <w:tabs>
          <w:tab w:val="center" w:pos="720"/>
          <w:tab w:val="center" w:pos="1416"/>
          <w:tab w:val="center" w:pos="2124"/>
          <w:tab w:val="center" w:pos="2832"/>
          <w:tab w:val="center" w:pos="3540"/>
          <w:tab w:val="center" w:pos="5527"/>
        </w:tabs>
        <w:suppressAutoHyphens/>
        <w:spacing w:after="41" w:line="360" w:lineRule="auto"/>
        <w:jc w:val="center"/>
        <w:rPr>
          <w:rFonts w:ascii="Garamond" w:eastAsia="Calibri" w:hAnsi="Garamond" w:cs="Times New Roman"/>
          <w:color w:val="000000"/>
          <w:kern w:val="0"/>
          <w:sz w:val="24"/>
          <w:szCs w:val="24"/>
          <w:lang w:val="en-US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                                                    </w:t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:lang w:val="en-US"/>
          <w14:ligatures w14:val="none"/>
        </w:rPr>
        <w:t>AIR CAMPANIA S.p.A.</w:t>
      </w:r>
    </w:p>
    <w:p w14:paraId="0F6DE941" w14:textId="77777777" w:rsidR="006749C4" w:rsidRPr="006749C4" w:rsidRDefault="006749C4" w:rsidP="006749C4">
      <w:pPr>
        <w:tabs>
          <w:tab w:val="center" w:pos="720"/>
          <w:tab w:val="center" w:pos="1416"/>
          <w:tab w:val="center" w:pos="2124"/>
          <w:tab w:val="center" w:pos="2832"/>
          <w:tab w:val="center" w:pos="3540"/>
          <w:tab w:val="center" w:pos="5527"/>
        </w:tabs>
        <w:suppressAutoHyphens/>
        <w:spacing w:after="41" w:line="360" w:lineRule="auto"/>
        <w:jc w:val="right"/>
        <w:rPr>
          <w:rFonts w:ascii="Garamond" w:eastAsia="Calibri" w:hAnsi="Garamond" w:cs="Times New Roman"/>
          <w:color w:val="000000"/>
          <w:kern w:val="0"/>
          <w:sz w:val="24"/>
          <w:szCs w:val="24"/>
          <w:lang w:val="en-US"/>
          <w14:ligatures w14:val="none"/>
        </w:rPr>
      </w:pPr>
    </w:p>
    <w:p w14:paraId="069A0BC1" w14:textId="77777777" w:rsidR="006749C4" w:rsidRPr="006749C4" w:rsidRDefault="006749C4" w:rsidP="006749C4">
      <w:pPr>
        <w:tabs>
          <w:tab w:val="center" w:pos="720"/>
          <w:tab w:val="center" w:pos="1416"/>
          <w:tab w:val="center" w:pos="2124"/>
          <w:tab w:val="center" w:pos="2832"/>
          <w:tab w:val="center" w:pos="3540"/>
          <w:tab w:val="center" w:pos="5527"/>
        </w:tabs>
        <w:suppressAutoHyphens/>
        <w:spacing w:after="41" w:line="360" w:lineRule="auto"/>
        <w:jc w:val="center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:lang w:val="en-US"/>
          <w14:ligatures w14:val="none"/>
        </w:rPr>
        <w:t xml:space="preserve">                                                              </w:t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>……………………………………………………</w:t>
      </w:r>
    </w:p>
    <w:p w14:paraId="5EC193DF" w14:textId="77777777" w:rsidR="006749C4" w:rsidRPr="006749C4" w:rsidRDefault="006749C4" w:rsidP="006749C4">
      <w:pPr>
        <w:tabs>
          <w:tab w:val="center" w:pos="720"/>
          <w:tab w:val="center" w:pos="1416"/>
          <w:tab w:val="center" w:pos="2124"/>
          <w:tab w:val="center" w:pos="2832"/>
          <w:tab w:val="center" w:pos="3540"/>
          <w:tab w:val="center" w:pos="5527"/>
        </w:tabs>
        <w:suppressAutoHyphens/>
        <w:spacing w:after="41" w:line="360" w:lineRule="auto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</w:p>
    <w:p w14:paraId="4352CB05" w14:textId="77777777" w:rsidR="006749C4" w:rsidRPr="006749C4" w:rsidRDefault="006749C4" w:rsidP="006749C4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5527"/>
        </w:tabs>
        <w:suppressAutoHyphens/>
        <w:spacing w:after="41" w:line="360" w:lineRule="auto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  <w:t xml:space="preserve"> TIMBRO E FIRMA DIGITALE RAPPRESENTANTE LEGALE</w:t>
      </w:r>
    </w:p>
    <w:p w14:paraId="5A436611" w14:textId="77777777" w:rsidR="006749C4" w:rsidRPr="006749C4" w:rsidRDefault="006749C4" w:rsidP="006749C4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5527"/>
        </w:tabs>
        <w:suppressAutoHyphens/>
        <w:spacing w:after="41" w:line="360" w:lineRule="auto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</w: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ab/>
        <w:t xml:space="preserve">                         DELL’OPERATORE ECONOMICO</w:t>
      </w:r>
    </w:p>
    <w:p w14:paraId="66AF7F8D" w14:textId="77777777" w:rsidR="006749C4" w:rsidRPr="006749C4" w:rsidRDefault="006749C4" w:rsidP="006749C4">
      <w:pPr>
        <w:suppressAutoHyphens/>
        <w:spacing w:after="0" w:line="360" w:lineRule="auto"/>
        <w:ind w:left="4956" w:right="970" w:firstLine="708"/>
        <w:jc w:val="both"/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color w:val="000000"/>
          <w:kern w:val="0"/>
          <w:sz w:val="24"/>
          <w:szCs w:val="24"/>
          <w14:ligatures w14:val="none"/>
        </w:rPr>
        <w:t xml:space="preserve"> .............................................................  </w:t>
      </w:r>
    </w:p>
    <w:p w14:paraId="75BD3B35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77954B2C" w14:textId="77777777" w:rsidR="006749C4" w:rsidRPr="006749C4" w:rsidRDefault="006749C4" w:rsidP="006749C4">
      <w:pPr>
        <w:spacing w:after="0" w:line="240" w:lineRule="auto"/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</w:pPr>
      <w:r w:rsidRPr="006749C4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 xml:space="preserve">N.B. Al presente documento firmato digitalmente </w:t>
      </w:r>
      <w:r w:rsidRPr="006749C4">
        <w:rPr>
          <w:rFonts w:ascii="Garamond" w:eastAsia="Calibri" w:hAnsi="Garamond" w:cs="Times New Roman"/>
          <w:b/>
          <w:bCs/>
          <w:kern w:val="0"/>
          <w:sz w:val="24"/>
          <w:szCs w:val="24"/>
          <w14:ligatures w14:val="none"/>
        </w:rPr>
        <w:t>NON ALLEGARE ALCUN DOCUMENTO DI RICONOSCIMENTO</w:t>
      </w:r>
    </w:p>
    <w:p w14:paraId="3571DEFB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C8410BB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182D610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35AEEAB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4282DB35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12045DD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E24FF4F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C63533D" w14:textId="77777777" w:rsidR="006749C4" w:rsidRPr="006749C4" w:rsidRDefault="006749C4" w:rsidP="006749C4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797D2752" w14:textId="77777777" w:rsidR="006749C4" w:rsidRPr="006749C4" w:rsidRDefault="006749C4" w:rsidP="006749C4">
      <w:pPr>
        <w:tabs>
          <w:tab w:val="left" w:pos="4065"/>
        </w:tabs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15A5EA9" w14:textId="77777777" w:rsidR="006749C4" w:rsidRPr="006749C4" w:rsidRDefault="006749C4" w:rsidP="006749C4">
      <w:pPr>
        <w:tabs>
          <w:tab w:val="left" w:pos="7800"/>
        </w:tabs>
        <w:spacing w:after="120" w:line="240" w:lineRule="auto"/>
        <w:ind w:left="567" w:right="992" w:firstLine="992"/>
        <w:jc w:val="both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12EE6C90" w14:textId="77777777" w:rsidR="006749C4" w:rsidRPr="006749C4" w:rsidRDefault="006749C4" w:rsidP="006749C4">
      <w:pPr>
        <w:tabs>
          <w:tab w:val="left" w:pos="2824"/>
        </w:tabs>
        <w:spacing w:after="0" w:line="240" w:lineRule="auto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39707252" w14:textId="77777777" w:rsidR="00757C96" w:rsidRPr="006A65A0" w:rsidRDefault="00757C96" w:rsidP="00757C96">
      <w:pPr>
        <w:rPr>
          <w:rFonts w:ascii="Garamond" w:hAnsi="Garamond"/>
          <w:sz w:val="24"/>
          <w:szCs w:val="24"/>
        </w:rPr>
      </w:pPr>
    </w:p>
    <w:p w14:paraId="590BF53F" w14:textId="77777777" w:rsidR="00757C96" w:rsidRPr="006A65A0" w:rsidRDefault="00757C96" w:rsidP="00757C96">
      <w:pPr>
        <w:rPr>
          <w:rFonts w:ascii="Garamond" w:hAnsi="Garamond"/>
          <w:sz w:val="24"/>
          <w:szCs w:val="24"/>
        </w:rPr>
      </w:pPr>
    </w:p>
    <w:p w14:paraId="39E06F6D" w14:textId="721F6D4E" w:rsidR="006A0A05" w:rsidRPr="006A0A05" w:rsidRDefault="006A0A05" w:rsidP="006A0A05">
      <w:pPr>
        <w:tabs>
          <w:tab w:val="left" w:pos="2824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</w:p>
    <w:sectPr w:rsidR="006A0A05" w:rsidRPr="006A0A05" w:rsidSect="007D7411">
      <w:headerReference w:type="default" r:id="rId8"/>
      <w:footerReference w:type="default" r:id="rId9"/>
      <w:pgSz w:w="11906" w:h="16838"/>
      <w:pgMar w:top="1417" w:right="1134" w:bottom="1134" w:left="113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0BF43" w14:textId="77777777" w:rsidR="00A87AC9" w:rsidRDefault="00A87AC9" w:rsidP="000704C5">
      <w:pPr>
        <w:spacing w:after="0" w:line="240" w:lineRule="auto"/>
      </w:pPr>
      <w:r>
        <w:separator/>
      </w:r>
    </w:p>
  </w:endnote>
  <w:endnote w:type="continuationSeparator" w:id="0">
    <w:p w14:paraId="4149D050" w14:textId="77777777" w:rsidR="00A87AC9" w:rsidRDefault="00A87AC9" w:rsidP="00070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A781" w14:textId="2F749131" w:rsidR="009172FC" w:rsidRDefault="000D4534" w:rsidP="00957F3C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70528" behindDoc="1" locked="0" layoutInCell="1" allowOverlap="1" wp14:anchorId="21A02C8C" wp14:editId="656A3D1D">
          <wp:simplePos x="0" y="0"/>
          <wp:positionH relativeFrom="column">
            <wp:posOffset>1299210</wp:posOffset>
          </wp:positionH>
          <wp:positionV relativeFrom="paragraph">
            <wp:posOffset>-217805</wp:posOffset>
          </wp:positionV>
          <wp:extent cx="466725" cy="542925"/>
          <wp:effectExtent l="0" t="0" r="9525" b="9525"/>
          <wp:wrapTight wrapText="bothSides">
            <wp:wrapPolygon edited="0">
              <wp:start x="0" y="0"/>
              <wp:lineTo x="0" y="21221"/>
              <wp:lineTo x="21159" y="21221"/>
              <wp:lineTo x="21159" y="0"/>
              <wp:lineTo x="0" y="0"/>
            </wp:wrapPolygon>
          </wp:wrapTight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magine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725" cy="542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67456" behindDoc="1" locked="0" layoutInCell="1" allowOverlap="1" wp14:anchorId="6C9CFF9A" wp14:editId="7D62D262">
          <wp:simplePos x="0" y="0"/>
          <wp:positionH relativeFrom="column">
            <wp:posOffset>3765550</wp:posOffset>
          </wp:positionH>
          <wp:positionV relativeFrom="paragraph">
            <wp:posOffset>-208915</wp:posOffset>
          </wp:positionV>
          <wp:extent cx="852805" cy="309245"/>
          <wp:effectExtent l="0" t="0" r="4445" b="0"/>
          <wp:wrapTight wrapText="bothSides">
            <wp:wrapPolygon edited="0">
              <wp:start x="0" y="0"/>
              <wp:lineTo x="0" y="19959"/>
              <wp:lineTo x="21230" y="19959"/>
              <wp:lineTo x="21230" y="0"/>
              <wp:lineTo x="0" y="0"/>
            </wp:wrapPolygon>
          </wp:wrapTight>
          <wp:docPr id="22" name="Immagine 22" descr="Immagine che contiene testo, Carattere, logo, Elementi grafici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testo, Carattere, logo, Elementi grafici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0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69504" behindDoc="1" locked="0" layoutInCell="1" allowOverlap="1" wp14:anchorId="22ACE885" wp14:editId="00BE6A6C">
          <wp:simplePos x="0" y="0"/>
          <wp:positionH relativeFrom="margin">
            <wp:posOffset>60325</wp:posOffset>
          </wp:positionH>
          <wp:positionV relativeFrom="paragraph">
            <wp:posOffset>-209550</wp:posOffset>
          </wp:positionV>
          <wp:extent cx="492760" cy="370205"/>
          <wp:effectExtent l="0" t="0" r="2540" b="0"/>
          <wp:wrapTight wrapText="bothSides">
            <wp:wrapPolygon edited="0">
              <wp:start x="0" y="0"/>
              <wp:lineTo x="0" y="20007"/>
              <wp:lineTo x="20876" y="20007"/>
              <wp:lineTo x="20876" y="0"/>
              <wp:lineTo x="0" y="0"/>
            </wp:wrapPolygon>
          </wp:wrapTight>
          <wp:docPr id="19" name="Immagine 19" descr="Immagine che contiene testo, Carattere, schermat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 descr="Immagine che contiene testo, Carattere, schermata, logo&#10;&#10;Descrizione generata automa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370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6414DCBA" wp14:editId="240560E4">
          <wp:simplePos x="0" y="0"/>
          <wp:positionH relativeFrom="column">
            <wp:posOffset>5186680</wp:posOffset>
          </wp:positionH>
          <wp:positionV relativeFrom="paragraph">
            <wp:posOffset>-210185</wp:posOffset>
          </wp:positionV>
          <wp:extent cx="852805" cy="309245"/>
          <wp:effectExtent l="0" t="0" r="4445" b="0"/>
          <wp:wrapTight wrapText="bothSides">
            <wp:wrapPolygon edited="0">
              <wp:start x="0" y="0"/>
              <wp:lineTo x="0" y="19959"/>
              <wp:lineTo x="21230" y="19959"/>
              <wp:lineTo x="21230" y="0"/>
              <wp:lineTo x="6273" y="0"/>
              <wp:lineTo x="0" y="0"/>
            </wp:wrapPolygon>
          </wp:wrapTight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0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27DF">
      <w:rPr>
        <w:noProof/>
        <w:color w:val="8496B0" w:themeColor="text2" w:themeTint="99"/>
        <w:spacing w:val="60"/>
        <w:sz w:val="24"/>
        <w:szCs w:val="24"/>
      </w:rPr>
      <w:drawing>
        <wp:anchor distT="0" distB="0" distL="114300" distR="114300" simplePos="0" relativeHeight="251668480" behindDoc="1" locked="0" layoutInCell="1" allowOverlap="1" wp14:anchorId="50AB9EAE" wp14:editId="532DF0D9">
          <wp:simplePos x="0" y="0"/>
          <wp:positionH relativeFrom="margin">
            <wp:posOffset>2346325</wp:posOffset>
          </wp:positionH>
          <wp:positionV relativeFrom="paragraph">
            <wp:posOffset>-210185</wp:posOffset>
          </wp:positionV>
          <wp:extent cx="852805" cy="309245"/>
          <wp:effectExtent l="0" t="0" r="4445" b="0"/>
          <wp:wrapTight wrapText="bothSides">
            <wp:wrapPolygon edited="0">
              <wp:start x="0" y="0"/>
              <wp:lineTo x="0" y="19959"/>
              <wp:lineTo x="21230" y="19959"/>
              <wp:lineTo x="21230" y="0"/>
              <wp:lineTo x="6273" y="0"/>
              <wp:lineTo x="0" y="0"/>
            </wp:wrapPolygon>
          </wp:wrapTight>
          <wp:docPr id="21" name="Immagine 21" descr="Immagine che contiene Carattere, Elementi grafici, schermata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Carattere, Elementi grafici, schermata, grafica&#10;&#10;Descrizione generata automaticamente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80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244">
      <w:rPr>
        <w:color w:val="222A35" w:themeColor="text2" w:themeShade="80"/>
        <w:sz w:val="24"/>
        <w:szCs w:val="24"/>
      </w:rPr>
      <w:t xml:space="preserve">  </w:t>
    </w:r>
    <w:r w:rsidR="00957F3C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   </w:t>
    </w:r>
    <w:r w:rsidR="00882E43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</w:t>
    </w:r>
    <w:r w:rsidR="00882E43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        </w:t>
    </w:r>
    <w:r w:rsidR="00882E43">
      <w:rPr>
        <w:color w:val="222A35" w:themeColor="text2" w:themeShade="80"/>
        <w:sz w:val="24"/>
        <w:szCs w:val="24"/>
      </w:rPr>
      <w:t xml:space="preserve"> </w:t>
    </w:r>
    <w:r w:rsidR="005D6BBD">
      <w:rPr>
        <w:color w:val="222A35" w:themeColor="text2" w:themeShade="80"/>
        <w:sz w:val="24"/>
        <w:szCs w:val="24"/>
      </w:rPr>
      <w:t xml:space="preserve">             </w:t>
    </w:r>
    <w:r w:rsidR="00882E43">
      <w:rPr>
        <w:color w:val="222A35" w:themeColor="text2" w:themeShade="80"/>
        <w:sz w:val="24"/>
        <w:szCs w:val="24"/>
      </w:rPr>
      <w:t xml:space="preserve">   </w:t>
    </w:r>
    <w:r w:rsidR="005D6BBD">
      <w:rPr>
        <w:color w:val="222A35" w:themeColor="text2" w:themeShade="80"/>
        <w:sz w:val="24"/>
        <w:szCs w:val="24"/>
      </w:rPr>
      <w:t xml:space="preserve">             </w:t>
    </w:r>
  </w:p>
  <w:p w14:paraId="3E7A075C" w14:textId="67684675" w:rsidR="009172FC" w:rsidRDefault="009172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D44A8" w14:textId="77777777" w:rsidR="00A87AC9" w:rsidRDefault="00A87AC9" w:rsidP="000704C5">
      <w:pPr>
        <w:spacing w:after="0" w:line="240" w:lineRule="auto"/>
      </w:pPr>
      <w:r>
        <w:separator/>
      </w:r>
    </w:p>
  </w:footnote>
  <w:footnote w:type="continuationSeparator" w:id="0">
    <w:p w14:paraId="67A1B6E3" w14:textId="77777777" w:rsidR="00A87AC9" w:rsidRDefault="00A87AC9" w:rsidP="00070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3525" w14:textId="25F2C517" w:rsidR="000704C5" w:rsidRDefault="00480280" w:rsidP="009A6763">
    <w:pPr>
      <w:spacing w:line="26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390B25B" wp14:editId="7FF9EB3E">
              <wp:simplePos x="0" y="0"/>
              <wp:positionH relativeFrom="column">
                <wp:posOffset>-4155122</wp:posOffset>
              </wp:positionH>
              <wp:positionV relativeFrom="paragraph">
                <wp:posOffset>4819968</wp:posOffset>
              </wp:positionV>
              <wp:extent cx="7469420" cy="333375"/>
              <wp:effectExtent l="5397" t="0" r="4128" b="4127"/>
              <wp:wrapNone/>
              <wp:docPr id="16" name="Casella di tes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7469420" cy="3333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811CEC4" w14:textId="135DF23C" w:rsidR="00EF6C69" w:rsidRPr="006B656C" w:rsidRDefault="00EF6C69" w:rsidP="008875CB">
                          <w:pPr>
                            <w:pStyle w:val="Nessunaspaziatura"/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Sede legale Centro Direzionale Isola G1, scala C,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int</w:t>
                          </w:r>
                          <w:proofErr w:type="spellEnd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.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104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 -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80143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Napoli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="00F25622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proofErr w:type="gramEnd"/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Sedi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amm.ve: 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 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Via Fariello 4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-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83100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Avellino 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Via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Prov.le</w:t>
                          </w:r>
                          <w:proofErr w:type="spell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Appia 8/10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loc</w:t>
                          </w:r>
                          <w:proofErr w:type="spell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. Ponteselice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- 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81100</w:t>
                          </w:r>
                          <w:proofErr w:type="gramEnd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Caserta </w:t>
                          </w:r>
                        </w:p>
                        <w:p w14:paraId="7E35EA06" w14:textId="093E8B03" w:rsidR="00EF6C69" w:rsidRPr="006B656C" w:rsidRDefault="00EF6C69" w:rsidP="008875CB">
                          <w:pPr>
                            <w:pStyle w:val="Nessunaspaziatura"/>
                            <w:rPr>
                              <w:rFonts w:ascii="Garamond" w:eastAsia="Times New Roman" w:hAnsi="Garamond"/>
                              <w:b/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Codice Fisc. e Partita IVA 02977850649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="005C6797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REA NA 1078488</w:t>
                          </w:r>
                          <w:r w:rsidR="008875CB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|</w:t>
                          </w:r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Tel.: Contact Center 0825/204250 - Centralino 0825/2041</w:t>
                          </w:r>
                          <w:r w:rsidR="005C6797"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|</w:t>
                          </w:r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gramStart"/>
                          <w:r w:rsid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e </w:t>
                          </w:r>
                          <w:proofErr w:type="spellStart"/>
                          <w:r w:rsidRPr="006B656C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mail</w:t>
                          </w:r>
                          <w:proofErr w:type="gramEnd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:</w:t>
                          </w:r>
                          <w:hyperlink r:id="rId1" w:tgtFrame="_blank" w:history="1">
                            <w:r w:rsidRPr="006B656C">
                              <w:rPr>
                                <w:rFonts w:ascii="Garamond" w:eastAsia="Times New Roman" w:hAnsi="Garamond"/>
                                <w:b/>
                                <w:bCs/>
                                <w:color w:val="2E74B5" w:themeColor="accent1" w:themeShade="BF"/>
                                <w:sz w:val="16"/>
                                <w:szCs w:val="16"/>
                                <w:u w:val="single"/>
                              </w:rPr>
                              <w:t>air@aircampania.it</w:t>
                            </w:r>
                            <w:proofErr w:type="spellEnd"/>
                          </w:hyperlink>
                          <w:r w:rsidRPr="008875CB">
                            <w:rPr>
                              <w:rFonts w:ascii="Garamond" w:eastAsia="Times New Roman" w:hAnsi="Garamond"/>
                              <w:color w:val="2E74B5" w:themeColor="accent1" w:themeShade="BF"/>
                              <w:sz w:val="16"/>
                              <w:szCs w:val="16"/>
                            </w:rPr>
                            <w:t xml:space="preserve"> </w:t>
                          </w:r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–</w:t>
                          </w:r>
                          <w:r w:rsidRPr="008875CB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8875CB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pec</w:t>
                          </w:r>
                          <w:proofErr w:type="spellEnd"/>
                          <w:r w:rsidR="005C6797">
                            <w:rPr>
                              <w:rFonts w:ascii="Garamond" w:eastAsia="Times New Roman" w:hAnsi="Garamond"/>
                              <w:color w:val="808080" w:themeColor="background1" w:themeShade="80"/>
                              <w:sz w:val="16"/>
                              <w:szCs w:val="16"/>
                            </w:rPr>
                            <w:t>:</w:t>
                          </w:r>
                          <w:r w:rsidRPr="006B656C">
                            <w:rPr>
                              <w:rFonts w:ascii="Garamond" w:eastAsia="Times New Roman" w:hAnsi="Garamond"/>
                              <w:b/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6B656C">
                            <w:rPr>
                              <w:rFonts w:ascii="Garamond" w:eastAsia="Times New Roman" w:hAnsi="Garamond"/>
                              <w:b/>
                              <w:bCs/>
                              <w:color w:val="2E74B5" w:themeColor="accent1" w:themeShade="BF"/>
                              <w:sz w:val="16"/>
                              <w:szCs w:val="16"/>
                            </w:rPr>
                            <w:t>air@pec.aircampania.it</w:t>
                          </w:r>
                        </w:p>
                        <w:p w14:paraId="6BB88B37" w14:textId="2668A86B" w:rsidR="001F001E" w:rsidRPr="001052DE" w:rsidRDefault="001F001E" w:rsidP="00BE4366">
                          <w:pPr>
                            <w:spacing w:after="0" w:line="240" w:lineRule="auto"/>
                            <w:jc w:val="both"/>
                            <w:rPr>
                              <w:rFonts w:ascii="Garamond" w:hAnsi="Garamond"/>
                              <w:color w:val="1F4F7B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90B25B" id="_x0000_t202" coordsize="21600,21600" o:spt="202" path="m,l,21600r21600,l21600,xe">
              <v:stroke joinstyle="miter"/>
              <v:path gradientshapeok="t" o:connecttype="rect"/>
            </v:shapetype>
            <v:shape id="Casella di testo 16" o:spid="_x0000_s1026" type="#_x0000_t202" style="position:absolute;margin-left:-327.15pt;margin-top:379.55pt;width:588.15pt;height:26.25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" fillcolor="white [3201]" stroked="f" strokeweight=".5pt">
              <v:textbox>
                <w:txbxContent>
                  <w:p w14:paraId="1811CEC4" w14:textId="135DF23C" w:rsidR="00EF6C69" w:rsidRPr="006B656C" w:rsidRDefault="00EF6C69" w:rsidP="008875CB">
                    <w:pPr>
                      <w:pStyle w:val="Nessunaspaziatura"/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Sede legale Centro Direzionale Isola G1, scala C,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int</w:t>
                    </w:r>
                    <w:proofErr w:type="spellEnd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.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104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 -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80143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Napoli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="00F25622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proofErr w:type="gramEnd"/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Sedi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amm.ve: 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 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Via Fariello 4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-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83100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Avellino 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Via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Prov.le</w:t>
                    </w:r>
                    <w:proofErr w:type="spell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Appia 8/10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loc</w:t>
                    </w:r>
                    <w:proofErr w:type="spell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. Ponteselice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- 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81100</w:t>
                    </w:r>
                    <w:proofErr w:type="gramEnd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Caserta </w:t>
                    </w:r>
                  </w:p>
                  <w:p w14:paraId="7E35EA06" w14:textId="093E8B03" w:rsidR="00EF6C69" w:rsidRPr="006B656C" w:rsidRDefault="00EF6C69" w:rsidP="008875CB">
                    <w:pPr>
                      <w:pStyle w:val="Nessunaspaziatura"/>
                      <w:rPr>
                        <w:rFonts w:ascii="Garamond" w:eastAsia="Times New Roman" w:hAnsi="Garamond"/>
                        <w:b/>
                        <w:bCs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Codice Fisc. e Partita IVA 02977850649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="005C6797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REA NA 1078488</w:t>
                    </w:r>
                    <w:r w:rsidR="008875CB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|</w:t>
                    </w:r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Tel.: Contact Center 0825/204250 - Centralino 0825/2041</w:t>
                    </w:r>
                    <w:r w:rsidR="005C6797"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|</w:t>
                    </w:r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e </w:t>
                    </w:r>
                    <w:proofErr w:type="spellStart"/>
                    <w:r w:rsidRPr="006B656C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mail</w:t>
                    </w:r>
                    <w:proofErr w:type="gramEnd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:</w:t>
                    </w:r>
                    <w:hyperlink r:id="rId2" w:tgtFrame="_blank" w:history="1">
                      <w:r w:rsidRPr="006B656C">
                        <w:rPr>
                          <w:rFonts w:ascii="Garamond" w:eastAsia="Times New Roman" w:hAnsi="Garamond"/>
                          <w:b/>
                          <w:bCs/>
                          <w:color w:val="2E74B5" w:themeColor="accent1" w:themeShade="BF"/>
                          <w:sz w:val="16"/>
                          <w:szCs w:val="16"/>
                          <w:u w:val="single"/>
                        </w:rPr>
                        <w:t>air@aircampania.it</w:t>
                      </w:r>
                      <w:proofErr w:type="spellEnd"/>
                    </w:hyperlink>
                    <w:r w:rsidRPr="008875CB">
                      <w:rPr>
                        <w:rFonts w:ascii="Garamond" w:eastAsia="Times New Roman" w:hAnsi="Garamond"/>
                        <w:color w:val="2E74B5" w:themeColor="accent1" w:themeShade="BF"/>
                        <w:sz w:val="16"/>
                        <w:szCs w:val="16"/>
                      </w:rPr>
                      <w:t xml:space="preserve"> </w:t>
                    </w:r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–</w:t>
                    </w:r>
                    <w:r w:rsidRPr="008875CB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8875CB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pec</w:t>
                    </w:r>
                    <w:proofErr w:type="spellEnd"/>
                    <w:r w:rsidR="005C6797">
                      <w:rPr>
                        <w:rFonts w:ascii="Garamond" w:eastAsia="Times New Roman" w:hAnsi="Garamond"/>
                        <w:color w:val="808080" w:themeColor="background1" w:themeShade="80"/>
                        <w:sz w:val="16"/>
                        <w:szCs w:val="16"/>
                      </w:rPr>
                      <w:t>:</w:t>
                    </w:r>
                    <w:r w:rsidRPr="006B656C">
                      <w:rPr>
                        <w:rFonts w:ascii="Garamond" w:eastAsia="Times New Roman" w:hAnsi="Garamond"/>
                        <w:b/>
                        <w:bCs/>
                        <w:color w:val="808080" w:themeColor="background1" w:themeShade="80"/>
                        <w:sz w:val="16"/>
                        <w:szCs w:val="16"/>
                      </w:rPr>
                      <w:t xml:space="preserve"> </w:t>
                    </w:r>
                    <w:r w:rsidRPr="006B656C">
                      <w:rPr>
                        <w:rFonts w:ascii="Garamond" w:eastAsia="Times New Roman" w:hAnsi="Garamond"/>
                        <w:b/>
                        <w:bCs/>
                        <w:color w:val="2E74B5" w:themeColor="accent1" w:themeShade="BF"/>
                        <w:sz w:val="16"/>
                        <w:szCs w:val="16"/>
                      </w:rPr>
                      <w:t>air@pec.aircampania.it</w:t>
                    </w:r>
                  </w:p>
                  <w:p w14:paraId="6BB88B37" w14:textId="2668A86B" w:rsidR="001F001E" w:rsidRPr="001052DE" w:rsidRDefault="001F001E" w:rsidP="00BE4366">
                    <w:pPr>
                      <w:spacing w:after="0" w:line="240" w:lineRule="auto"/>
                      <w:jc w:val="both"/>
                      <w:rPr>
                        <w:rFonts w:ascii="Garamond" w:hAnsi="Garamond"/>
                        <w:color w:val="1F4F7B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9A6763" w:rsidRPr="00D54957">
      <w:rPr>
        <w:noProof/>
      </w:rPr>
      <w:drawing>
        <wp:inline distT="0" distB="0" distL="0" distR="0" wp14:anchorId="560CB149" wp14:editId="08C8D4B1">
          <wp:extent cx="6029325" cy="558165"/>
          <wp:effectExtent l="0" t="0" r="9525" b="0"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001E">
      <w:rPr>
        <w:noProof/>
      </w:rPr>
      <mc:AlternateContent>
        <mc:Choice Requires="wps">
          <w:drawing>
            <wp:anchor distT="91440" distB="91440" distL="91440" distR="91440" simplePos="0" relativeHeight="251663360" behindDoc="1" locked="0" layoutInCell="1" allowOverlap="1" wp14:anchorId="011F00C0" wp14:editId="0774E3B5">
              <wp:simplePos x="0" y="0"/>
              <wp:positionH relativeFrom="margin">
                <wp:posOffset>-8607425</wp:posOffset>
              </wp:positionH>
              <wp:positionV relativeFrom="margin">
                <wp:posOffset>5706745</wp:posOffset>
              </wp:positionV>
              <wp:extent cx="6482080" cy="797560"/>
              <wp:effectExtent l="499110" t="0" r="474980" b="0"/>
              <wp:wrapSquare wrapText="bothSides"/>
              <wp:docPr id="135" name="Casella di testo 1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819402">
                        <a:off x="0" y="0"/>
                        <a:ext cx="6482080" cy="797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81A221" w14:textId="368C1CF1" w:rsidR="00F818CE" w:rsidRPr="001F001E" w:rsidRDefault="00F818CE" w:rsidP="001F001E">
                          <w:pPr>
                            <w:spacing w:after="0" w:line="240" w:lineRule="auto"/>
                            <w:rPr>
                              <w:rFonts w:ascii="Garamond" w:hAnsi="Garamond"/>
                              <w:color w:val="5B9BD5" w:themeColor="accent1"/>
                              <w:sz w:val="18"/>
                              <w:szCs w:val="18"/>
                            </w:rPr>
                          </w:pPr>
                          <w:r w:rsidRPr="001F001E">
                            <w:rPr>
                              <w:rFonts w:ascii="Garamond" w:hAnsi="Garamond"/>
                              <w:b/>
                              <w:bCs/>
                              <w:color w:val="1F4F7B"/>
                              <w:sz w:val="18"/>
                              <w:szCs w:val="18"/>
                            </w:rPr>
                            <w:t>AIR CAMAPANIA S.P.A.</w:t>
                          </w:r>
                          <w:r w:rsidRPr="001F001E">
                            <w:rPr>
                              <w:rFonts w:ascii="Garamond" w:hAnsi="Garamond"/>
                              <w:color w:val="5B9BD5" w:themeColor="accent1"/>
                              <w:sz w:val="18"/>
                              <w:szCs w:val="18"/>
                            </w:rPr>
                            <w:t xml:space="preserve"> Società soggetta ad attività di direzione</w:t>
                          </w:r>
                          <w:r w:rsidR="001F001E" w:rsidRPr="001F001E">
                            <w:rPr>
                              <w:rFonts w:ascii="Garamond" w:hAnsi="Garamond"/>
                              <w:color w:val="5B9BD5" w:themeColor="accent1"/>
                              <w:sz w:val="18"/>
                              <w:szCs w:val="18"/>
                            </w:rPr>
                            <w:t xml:space="preserve"> e coordinamento della Regione Campania</w:t>
                          </w:r>
                        </w:p>
                        <w:p w14:paraId="7290BCE6" w14:textId="0C2838AC" w:rsidR="001F001E" w:rsidRP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Via Fasano Z.I. Località Pianodardin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e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– 83100 Avellino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C.F. e P.I. 02977850649 </w:t>
                          </w:r>
                        </w:p>
                        <w:p w14:paraId="57AC6B3B" w14:textId="7964C3A3" w:rsidR="001F001E" w:rsidRP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Tel.: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AV 0825.2041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|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BN 0824.778263</w:t>
                          </w: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| 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CE 0823.1558095</w:t>
                          </w:r>
                        </w:p>
                        <w:p w14:paraId="62B7A911" w14:textId="470EA002" w:rsid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e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1F001E">
                              <w:rPr>
                                <w:rStyle w:val="Collegamentoipertestuale"/>
                                <w:rFonts w:ascii="Garamond" w:hAnsi="Garamond"/>
                                <w:sz w:val="16"/>
                                <w:szCs w:val="16"/>
                              </w:rPr>
                              <w:t>air@aircampania.it</w:t>
                            </w:r>
                          </w:hyperlink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– </w:t>
                          </w:r>
                          <w:proofErr w:type="spellStart"/>
                          <w:r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p</w:t>
                          </w: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>ec</w:t>
                          </w:r>
                          <w:proofErr w:type="spellEnd"/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5" w:history="1">
                            <w:r w:rsidRPr="00AD0FCA">
                              <w:rPr>
                                <w:rStyle w:val="Collegamentoipertestuale"/>
                                <w:rFonts w:ascii="Garamond" w:hAnsi="Garamond"/>
                                <w:sz w:val="16"/>
                                <w:szCs w:val="16"/>
                              </w:rPr>
                              <w:t>air@pec.aircampania.it</w:t>
                            </w:r>
                          </w:hyperlink>
                        </w:p>
                        <w:p w14:paraId="5135C0F3" w14:textId="3CF6CA32" w:rsidR="00F818CE" w:rsidRPr="001F001E" w:rsidRDefault="001F001E" w:rsidP="001F001E">
                          <w:pPr>
                            <w:pStyle w:val="Nessunaspaziatura"/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1F001E">
                            <w:rPr>
                              <w:rFonts w:ascii="Garamond" w:hAnsi="Garamond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91440" rIns="91440" bIns="9144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1F00C0" id="Casella di testo 135" o:spid="_x0000_s1027" type="#_x0000_t202" style="position:absolute;margin-left:-677.75pt;margin-top:449.35pt;width:510.4pt;height:62.8pt;rotation:-5221688fd;z-index:-251653120;visibility:visible;mso-wrap-style:square;mso-width-percent:0;mso-height-percent:0;mso-wrap-distance-left:7.2pt;mso-wrap-distance-top:7.2pt;mso-wrap-distance-right:7.2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" filled="f" stroked="f" strokeweight=".5pt">
              <v:textbox inset=",7.2pt,,7.2pt">
                <w:txbxContent>
                  <w:p w14:paraId="5D81A221" w14:textId="368C1CF1" w:rsidR="00F818CE" w:rsidRPr="001F001E" w:rsidRDefault="00F818CE" w:rsidP="001F001E">
                    <w:pPr>
                      <w:spacing w:after="0" w:line="240" w:lineRule="auto"/>
                      <w:rPr>
                        <w:rFonts w:ascii="Garamond" w:hAnsi="Garamond"/>
                        <w:color w:val="5B9BD5" w:themeColor="accent1"/>
                        <w:sz w:val="18"/>
                        <w:szCs w:val="18"/>
                      </w:rPr>
                    </w:pPr>
                    <w:r w:rsidRPr="001F001E">
                      <w:rPr>
                        <w:rFonts w:ascii="Garamond" w:hAnsi="Garamond"/>
                        <w:b/>
                        <w:bCs/>
                        <w:color w:val="1F4F7B"/>
                        <w:sz w:val="18"/>
                        <w:szCs w:val="18"/>
                      </w:rPr>
                      <w:t>AIR CAMAPANIA S.P.A.</w:t>
                    </w:r>
                    <w:r w:rsidRPr="001F001E">
                      <w:rPr>
                        <w:rFonts w:ascii="Garamond" w:hAnsi="Garamond"/>
                        <w:color w:val="5B9BD5" w:themeColor="accent1"/>
                        <w:sz w:val="18"/>
                        <w:szCs w:val="18"/>
                      </w:rPr>
                      <w:t xml:space="preserve"> Società soggetta ad attività di direzione</w:t>
                    </w:r>
                    <w:r w:rsidR="001F001E" w:rsidRPr="001F001E">
                      <w:rPr>
                        <w:rFonts w:ascii="Garamond" w:hAnsi="Garamond"/>
                        <w:color w:val="5B9BD5" w:themeColor="accent1"/>
                        <w:sz w:val="18"/>
                        <w:szCs w:val="18"/>
                      </w:rPr>
                      <w:t xml:space="preserve"> e coordinamento della Regione Campania</w:t>
                    </w:r>
                  </w:p>
                  <w:p w14:paraId="7290BCE6" w14:textId="0C2838AC" w:rsidR="001F001E" w:rsidRP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Via Fasano Z.I. Località Pianodardin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e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– 83100 Avellino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-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C.F. e P.I. 02977850649 </w:t>
                    </w:r>
                  </w:p>
                  <w:p w14:paraId="57AC6B3B" w14:textId="7964C3A3" w:rsidR="001F001E" w:rsidRP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Tel.: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AV 0825.2041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|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BN 0824.778263</w:t>
                    </w: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| 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CE 0823.1558095</w:t>
                    </w:r>
                  </w:p>
                  <w:p w14:paraId="62B7A911" w14:textId="470EA002" w:rsid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e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-mail: </w:t>
                    </w:r>
                    <w:hyperlink r:id="rId6" w:history="1">
                      <w:r w:rsidRPr="001F001E">
                        <w:rPr>
                          <w:rStyle w:val="Collegamentoipertestuale"/>
                          <w:rFonts w:ascii="Garamond" w:hAnsi="Garamond"/>
                          <w:sz w:val="16"/>
                          <w:szCs w:val="16"/>
                        </w:rPr>
                        <w:t>air@aircampania.it</w:t>
                      </w:r>
                    </w:hyperlink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– </w:t>
                    </w:r>
                    <w:proofErr w:type="spellStart"/>
                    <w:r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p</w:t>
                    </w: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>ec</w:t>
                    </w:r>
                    <w:proofErr w:type="spellEnd"/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: </w:t>
                    </w:r>
                    <w:hyperlink r:id="rId7" w:history="1">
                      <w:r w:rsidRPr="00AD0FCA">
                        <w:rPr>
                          <w:rStyle w:val="Collegamentoipertestuale"/>
                          <w:rFonts w:ascii="Garamond" w:hAnsi="Garamond"/>
                          <w:sz w:val="16"/>
                          <w:szCs w:val="16"/>
                        </w:rPr>
                        <w:t>air@pec.aircampania.it</w:t>
                      </w:r>
                    </w:hyperlink>
                  </w:p>
                  <w:p w14:paraId="5135C0F3" w14:textId="3CF6CA32" w:rsidR="00F818CE" w:rsidRPr="001F001E" w:rsidRDefault="001F001E" w:rsidP="001F001E">
                    <w:pPr>
                      <w:pStyle w:val="Nessunaspaziatura"/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</w:pPr>
                    <w:r w:rsidRPr="001F001E">
                      <w:rPr>
                        <w:rFonts w:ascii="Garamond" w:hAnsi="Garamond"/>
                        <w:color w:val="7F7F7F" w:themeColor="text1" w:themeTint="80"/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050C"/>
    <w:multiLevelType w:val="multilevel"/>
    <w:tmpl w:val="912256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4"/>
      </w:rPr>
    </w:lvl>
  </w:abstractNum>
  <w:abstractNum w:abstractNumId="1" w15:restartNumberingAfterBreak="0">
    <w:nsid w:val="1F693DCB"/>
    <w:multiLevelType w:val="multilevel"/>
    <w:tmpl w:val="963E2F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sz w:val="24"/>
      </w:rPr>
    </w:lvl>
  </w:abstractNum>
  <w:abstractNum w:abstractNumId="2" w15:restartNumberingAfterBreak="0">
    <w:nsid w:val="511A1835"/>
    <w:multiLevelType w:val="multilevel"/>
    <w:tmpl w:val="CFC0B3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sz w:val="24"/>
      </w:rPr>
    </w:lvl>
  </w:abstractNum>
  <w:abstractNum w:abstractNumId="3" w15:restartNumberingAfterBreak="0">
    <w:nsid w:val="6AFF0666"/>
    <w:multiLevelType w:val="multilevel"/>
    <w:tmpl w:val="1452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1158241">
    <w:abstractNumId w:val="3"/>
  </w:num>
  <w:num w:numId="2" w16cid:durableId="6016515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69293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46983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C5"/>
    <w:rsid w:val="0005600F"/>
    <w:rsid w:val="00064661"/>
    <w:rsid w:val="000704C5"/>
    <w:rsid w:val="000D4534"/>
    <w:rsid w:val="000F437B"/>
    <w:rsid w:val="001052DE"/>
    <w:rsid w:val="00112849"/>
    <w:rsid w:val="001B2C1B"/>
    <w:rsid w:val="001F001E"/>
    <w:rsid w:val="001F4E8E"/>
    <w:rsid w:val="00200D0F"/>
    <w:rsid w:val="002168B5"/>
    <w:rsid w:val="00283D27"/>
    <w:rsid w:val="002A2D1E"/>
    <w:rsid w:val="002C4A5D"/>
    <w:rsid w:val="002F1F29"/>
    <w:rsid w:val="003C17C0"/>
    <w:rsid w:val="00477491"/>
    <w:rsid w:val="00480280"/>
    <w:rsid w:val="004D6FAF"/>
    <w:rsid w:val="004F01AB"/>
    <w:rsid w:val="00523235"/>
    <w:rsid w:val="0054178E"/>
    <w:rsid w:val="005527DF"/>
    <w:rsid w:val="005774F2"/>
    <w:rsid w:val="00592037"/>
    <w:rsid w:val="0059403D"/>
    <w:rsid w:val="005C6797"/>
    <w:rsid w:val="005D6BBD"/>
    <w:rsid w:val="005F2004"/>
    <w:rsid w:val="005F2244"/>
    <w:rsid w:val="005F798C"/>
    <w:rsid w:val="0061791E"/>
    <w:rsid w:val="00663495"/>
    <w:rsid w:val="006749C4"/>
    <w:rsid w:val="00681E71"/>
    <w:rsid w:val="006A0A05"/>
    <w:rsid w:val="006A65A0"/>
    <w:rsid w:val="006B656C"/>
    <w:rsid w:val="006C3D4D"/>
    <w:rsid w:val="006D036F"/>
    <w:rsid w:val="006F5CF5"/>
    <w:rsid w:val="00712086"/>
    <w:rsid w:val="00757C96"/>
    <w:rsid w:val="007A1CD1"/>
    <w:rsid w:val="007B6C8B"/>
    <w:rsid w:val="007C73DE"/>
    <w:rsid w:val="007D7411"/>
    <w:rsid w:val="00812E40"/>
    <w:rsid w:val="008221F4"/>
    <w:rsid w:val="00882E43"/>
    <w:rsid w:val="008875CB"/>
    <w:rsid w:val="008A7189"/>
    <w:rsid w:val="008D09E3"/>
    <w:rsid w:val="009172FC"/>
    <w:rsid w:val="00933A19"/>
    <w:rsid w:val="009421BA"/>
    <w:rsid w:val="00957F3C"/>
    <w:rsid w:val="00982DE8"/>
    <w:rsid w:val="009862DA"/>
    <w:rsid w:val="009919A3"/>
    <w:rsid w:val="00993F96"/>
    <w:rsid w:val="009947F8"/>
    <w:rsid w:val="009A6763"/>
    <w:rsid w:val="00A00787"/>
    <w:rsid w:val="00A11EAB"/>
    <w:rsid w:val="00A32608"/>
    <w:rsid w:val="00A41F60"/>
    <w:rsid w:val="00A56C98"/>
    <w:rsid w:val="00A87AC9"/>
    <w:rsid w:val="00B10A19"/>
    <w:rsid w:val="00B10E43"/>
    <w:rsid w:val="00B32345"/>
    <w:rsid w:val="00B6254D"/>
    <w:rsid w:val="00B6485C"/>
    <w:rsid w:val="00BA21DC"/>
    <w:rsid w:val="00BA2A15"/>
    <w:rsid w:val="00BB5E56"/>
    <w:rsid w:val="00BD5887"/>
    <w:rsid w:val="00BE4366"/>
    <w:rsid w:val="00BF41FF"/>
    <w:rsid w:val="00C373F5"/>
    <w:rsid w:val="00CA21DE"/>
    <w:rsid w:val="00CB0375"/>
    <w:rsid w:val="00CD28B6"/>
    <w:rsid w:val="00CD4DF0"/>
    <w:rsid w:val="00CD4E30"/>
    <w:rsid w:val="00CE605F"/>
    <w:rsid w:val="00D04927"/>
    <w:rsid w:val="00D05CD2"/>
    <w:rsid w:val="00DD065B"/>
    <w:rsid w:val="00DE0647"/>
    <w:rsid w:val="00DF33F2"/>
    <w:rsid w:val="00DF42F4"/>
    <w:rsid w:val="00DF4B11"/>
    <w:rsid w:val="00E10B01"/>
    <w:rsid w:val="00E34818"/>
    <w:rsid w:val="00E36FB3"/>
    <w:rsid w:val="00E638EE"/>
    <w:rsid w:val="00E81CFB"/>
    <w:rsid w:val="00EF6C69"/>
    <w:rsid w:val="00F25622"/>
    <w:rsid w:val="00F74510"/>
    <w:rsid w:val="00F75871"/>
    <w:rsid w:val="00F818CE"/>
    <w:rsid w:val="00F9412C"/>
    <w:rsid w:val="00FC6430"/>
    <w:rsid w:val="00FC72BD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24C5C"/>
  <w15:chartTrackingRefBased/>
  <w15:docId w15:val="{22B7D810-A843-481F-B267-225A8503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F5CF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04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04C5"/>
  </w:style>
  <w:style w:type="paragraph" w:styleId="Pidipagina">
    <w:name w:val="footer"/>
    <w:basedOn w:val="Normale"/>
    <w:link w:val="PidipaginaCarattere"/>
    <w:uiPriority w:val="99"/>
    <w:unhideWhenUsed/>
    <w:rsid w:val="000704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04C5"/>
  </w:style>
  <w:style w:type="character" w:styleId="Collegamentoipertestuale">
    <w:name w:val="Hyperlink"/>
    <w:basedOn w:val="Carpredefinitoparagrafo"/>
    <w:uiPriority w:val="99"/>
    <w:unhideWhenUsed/>
    <w:rsid w:val="000704C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704C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DF4B11"/>
    <w:rPr>
      <w:color w:val="808080"/>
    </w:rPr>
  </w:style>
  <w:style w:type="paragraph" w:styleId="Nessunaspaziatura">
    <w:name w:val="No Spacing"/>
    <w:link w:val="NessunaspaziaturaCarattere"/>
    <w:uiPriority w:val="1"/>
    <w:qFormat/>
    <w:rsid w:val="00F818CE"/>
    <w:pPr>
      <w:spacing w:after="0" w:line="240" w:lineRule="auto"/>
    </w:pPr>
    <w:rPr>
      <w:rFonts w:eastAsiaTheme="minorEastAsia"/>
      <w:kern w:val="0"/>
      <w:lang w:eastAsia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818CE"/>
    <w:rPr>
      <w:rFonts w:eastAsiaTheme="minorEastAsia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1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3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6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7" Type="http://schemas.openxmlformats.org/officeDocument/2006/relationships/hyperlink" Target="mailto:air@pec.aircampania.it" TargetMode="External"/><Relationship Id="rId2" Type="http://schemas.openxmlformats.org/officeDocument/2006/relationships/hyperlink" Target="mailto:air@aircampania.it" TargetMode="External"/><Relationship Id="rId1" Type="http://schemas.openxmlformats.org/officeDocument/2006/relationships/hyperlink" Target="mailto:air@aircampania.it" TargetMode="External"/><Relationship Id="rId6" Type="http://schemas.openxmlformats.org/officeDocument/2006/relationships/hyperlink" Target="mailto:air@aircampania.it" TargetMode="External"/><Relationship Id="rId5" Type="http://schemas.openxmlformats.org/officeDocument/2006/relationships/hyperlink" Target="mailto:air@pec.aircampania.it" TargetMode="External"/><Relationship Id="rId4" Type="http://schemas.openxmlformats.org/officeDocument/2006/relationships/hyperlink" Target="mailto:air@aircampan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E563F-4F2F-49CF-8455-6961BA05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1284</Words>
  <Characters>7322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Rafaelina Di Vito</dc:creator>
  <cp:keywords/>
  <dc:description/>
  <cp:lastModifiedBy>Mariateresa Capone</cp:lastModifiedBy>
  <cp:revision>11</cp:revision>
  <cp:lastPrinted>2026-03-19T11:10:00Z</cp:lastPrinted>
  <dcterms:created xsi:type="dcterms:W3CDTF">2025-09-26T08:03:00Z</dcterms:created>
  <dcterms:modified xsi:type="dcterms:W3CDTF">2026-05-04T10:38:00Z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2024-06-20T13:13:45Z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62df4467-32b2-4612-ad38-cc6634059e23</vt:lpwstr>
  </property>
  <property fmtid="{D5CDD505-2E9C-101B-9397-08002B2CF9AE}" pid="7" name="MSIP_Label_defa4170-0d19-0005-0004-bc88714345d2_ActionId">
    <vt:lpwstr>e396fb6e-6d0d-4b20-b214-2aac3a17a61b</vt:lpwstr>
  </property>
  <property fmtid="{D5CDD505-2E9C-101B-9397-08002B2CF9AE}" pid="8" name="MSIP_Label_defa4170-0d19-0005-0004-bc88714345d2_ContentBits">
    <vt:lpwstr>0</vt:lpwstr>
  </property>
</Properties>
</file>